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4DAB" w14:textId="6058BF55" w:rsidR="00BB40E6" w:rsidRPr="0088290C" w:rsidRDefault="00F31FB1" w:rsidP="00AE5CF9">
      <w:pPr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88290C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Appendix A: </w:t>
      </w:r>
      <w:r w:rsidR="00227046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A La Carte </w:t>
      </w:r>
      <w:r w:rsidRPr="0088290C">
        <w:rPr>
          <w:rFonts w:ascii="Times New Roman" w:eastAsia="Times New Roman" w:hAnsi="Times New Roman" w:cs="Times New Roman"/>
          <w:sz w:val="40"/>
          <w:szCs w:val="40"/>
          <w:u w:val="single"/>
        </w:rPr>
        <w:t>Fee Schedule</w:t>
      </w:r>
    </w:p>
    <w:p w14:paraId="759BA399" w14:textId="77777777" w:rsidR="00A87BFE" w:rsidRDefault="00A87BFE">
      <w:pPr>
        <w:rPr>
          <w:rFonts w:ascii="Times New Roman" w:eastAsia="Times New Roman" w:hAnsi="Times New Roman" w:cs="Times New Roman"/>
        </w:rPr>
      </w:pPr>
    </w:p>
    <w:p w14:paraId="27E18467" w14:textId="77777777" w:rsidR="00090380" w:rsidRDefault="00090380">
      <w:pPr>
        <w:rPr>
          <w:rFonts w:ascii="Times New Roman" w:eastAsia="Times New Roman" w:hAnsi="Times New Roman" w:cs="Times New Roman"/>
        </w:rPr>
      </w:pPr>
    </w:p>
    <w:p w14:paraId="0C9C8200" w14:textId="2E3162D1" w:rsidR="00F85D94" w:rsidRPr="00F86E9F" w:rsidRDefault="00F85D94" w:rsidP="00F85D94">
      <w:pPr>
        <w:jc w:val="center"/>
        <w:rPr>
          <w:rFonts w:ascii="Times New Roman" w:eastAsia="Times New Roman" w:hAnsi="Times New Roman" w:cs="Times New Roman"/>
        </w:rPr>
      </w:pPr>
      <w:r w:rsidRPr="00F86E9F">
        <w:rPr>
          <w:rFonts w:ascii="Times New Roman" w:eastAsia="Times New Roman" w:hAnsi="Times New Roman" w:cs="Times New Roman"/>
        </w:rPr>
        <w:t xml:space="preserve">This fee schedule is valid for </w:t>
      </w:r>
      <w:r>
        <w:rPr>
          <w:rFonts w:ascii="Times New Roman" w:eastAsia="Times New Roman" w:hAnsi="Times New Roman" w:cs="Times New Roman"/>
        </w:rPr>
        <w:t>the 202</w:t>
      </w:r>
      <w:r w:rsidR="00CE028D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tax</w:t>
      </w:r>
      <w:r w:rsidRPr="00F86E9F">
        <w:rPr>
          <w:rFonts w:ascii="Times New Roman" w:eastAsia="Times New Roman" w:hAnsi="Times New Roman" w:cs="Times New Roman"/>
        </w:rPr>
        <w:t xml:space="preserve"> year and is not transferable to any other year or entity.</w:t>
      </w:r>
    </w:p>
    <w:p w14:paraId="6B33EBC0" w14:textId="77777777" w:rsidR="00F85D94" w:rsidRPr="00F86E9F" w:rsidRDefault="00F85D94" w:rsidP="00F85D94">
      <w:pPr>
        <w:jc w:val="center"/>
        <w:rPr>
          <w:rFonts w:ascii="Times New Roman" w:eastAsia="Times New Roman" w:hAnsi="Times New Roman" w:cs="Times New Roman"/>
        </w:rPr>
      </w:pPr>
      <w:r w:rsidRPr="00F86E9F">
        <w:rPr>
          <w:rFonts w:ascii="Times New Roman" w:eastAsia="Times New Roman" w:hAnsi="Times New Roman" w:cs="Times New Roman"/>
        </w:rPr>
        <w:t>Unless noted, fees are charged per return per tax year.</w:t>
      </w:r>
    </w:p>
    <w:p w14:paraId="41E815F8" w14:textId="77777777" w:rsidR="00F85D94" w:rsidRPr="00F86E9F" w:rsidRDefault="00F85D94" w:rsidP="00F85D94">
      <w:pPr>
        <w:rPr>
          <w:rFonts w:ascii="Times New Roman" w:eastAsia="Times New Roman" w:hAnsi="Times New Roman" w:cs="Times New Roman"/>
        </w:rPr>
      </w:pPr>
    </w:p>
    <w:p w14:paraId="6B2B82C6" w14:textId="77777777" w:rsidR="008070B7" w:rsidRDefault="008070B7">
      <w:pPr>
        <w:rPr>
          <w:rFonts w:ascii="Times New Roman" w:eastAsia="Times New Roman" w:hAnsi="Times New Roman" w:cs="Times New Roman"/>
        </w:rPr>
      </w:pPr>
    </w:p>
    <w:p w14:paraId="74B0AFDB" w14:textId="77777777" w:rsidR="00F31FB1" w:rsidRDefault="00F31FB1">
      <w:pPr>
        <w:rPr>
          <w:rFonts w:ascii="Times New Roman" w:eastAsia="Times New Roman" w:hAnsi="Times New Roman" w:cs="Times New Roman"/>
        </w:rPr>
      </w:pPr>
    </w:p>
    <w:p w14:paraId="27EA7504" w14:textId="31A1E03E" w:rsidR="00795B1A" w:rsidRPr="00795B1A" w:rsidRDefault="00795B1A" w:rsidP="00795B1A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INDIVIDUAL TAX RETURN</w:t>
      </w:r>
      <w:r>
        <w:rPr>
          <w:rFonts w:ascii="Times New Roman" w:eastAsia="Times New Roman" w:hAnsi="Times New Roman" w:cs="Times New Roman"/>
        </w:rPr>
        <w:t>S</w:t>
      </w:r>
    </w:p>
    <w:p w14:paraId="6897E66E" w14:textId="29C20791" w:rsidR="00795B1A" w:rsidRPr="00795B1A" w:rsidRDefault="00795B1A" w:rsidP="00795B1A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1040</w:t>
      </w:r>
      <w:r w:rsidR="0060245A">
        <w:rPr>
          <w:rFonts w:ascii="Times New Roman" w:eastAsia="Times New Roman" w:hAnsi="Times New Roman" w:cs="Times New Roman"/>
        </w:rPr>
        <w:t xml:space="preserve"> 1040NR 1040SR 1040X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$400</w:t>
      </w:r>
    </w:p>
    <w:p w14:paraId="266FEAD8" w14:textId="5CDF6F0B" w:rsidR="00795B1A" w:rsidRPr="00795B1A" w:rsidRDefault="00795B1A" w:rsidP="00795B1A">
      <w:pPr>
        <w:rPr>
          <w:rFonts w:ascii="Times New Roman" w:eastAsia="Times New Roman" w:hAnsi="Times New Roman" w:cs="Times New Roman"/>
        </w:rPr>
      </w:pPr>
    </w:p>
    <w:p w14:paraId="4E528928" w14:textId="77777777" w:rsidR="00E03BBB" w:rsidRPr="00795B1A" w:rsidRDefault="00E03BBB" w:rsidP="00E03BBB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The following forms are included in the base return price:</w:t>
      </w:r>
    </w:p>
    <w:p w14:paraId="4F649188" w14:textId="77777777" w:rsidR="00E03BBB" w:rsidRPr="00795B1A" w:rsidRDefault="00E03BBB" w:rsidP="00E03BBB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 xml:space="preserve">Schedule A </w:t>
      </w:r>
      <w:r>
        <w:rPr>
          <w:rFonts w:ascii="Times New Roman" w:eastAsia="Times New Roman" w:hAnsi="Times New Roman" w:cs="Times New Roman"/>
        </w:rPr>
        <w:t>(</w:t>
      </w:r>
      <w:r w:rsidRPr="00795B1A">
        <w:rPr>
          <w:rFonts w:ascii="Times New Roman" w:eastAsia="Times New Roman" w:hAnsi="Times New Roman" w:cs="Times New Roman"/>
        </w:rPr>
        <w:t>Itemized Deductions</w:t>
      </w:r>
      <w:r>
        <w:rPr>
          <w:rFonts w:ascii="Times New Roman" w:eastAsia="Times New Roman" w:hAnsi="Times New Roman" w:cs="Times New Roman"/>
        </w:rPr>
        <w:t>)</w:t>
      </w:r>
    </w:p>
    <w:p w14:paraId="602FEB9E" w14:textId="77777777" w:rsidR="00E03BBB" w:rsidRPr="00795B1A" w:rsidRDefault="00E03BBB" w:rsidP="00E03BBB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Schedule B</w:t>
      </w:r>
      <w:r>
        <w:rPr>
          <w:rFonts w:ascii="Times New Roman" w:eastAsia="Times New Roman" w:hAnsi="Times New Roman" w:cs="Times New Roman"/>
        </w:rPr>
        <w:t xml:space="preserve"> (</w:t>
      </w:r>
      <w:r w:rsidRPr="00795B1A">
        <w:rPr>
          <w:rFonts w:ascii="Times New Roman" w:eastAsia="Times New Roman" w:hAnsi="Times New Roman" w:cs="Times New Roman"/>
        </w:rPr>
        <w:t>Interest &amp; Dividends</w:t>
      </w:r>
      <w:r>
        <w:rPr>
          <w:rFonts w:ascii="Times New Roman" w:eastAsia="Times New Roman" w:hAnsi="Times New Roman" w:cs="Times New Roman"/>
        </w:rPr>
        <w:t>)</w:t>
      </w:r>
    </w:p>
    <w:p w14:paraId="296EE4BE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Schedule D</w:t>
      </w:r>
      <w:r>
        <w:rPr>
          <w:rFonts w:ascii="Times New Roman" w:eastAsia="Times New Roman" w:hAnsi="Times New Roman" w:cs="Times New Roman"/>
        </w:rPr>
        <w:t xml:space="preserve"> (</w:t>
      </w:r>
      <w:r w:rsidRPr="00795B1A">
        <w:rPr>
          <w:rFonts w:ascii="Times New Roman" w:eastAsia="Times New Roman" w:hAnsi="Times New Roman" w:cs="Times New Roman"/>
        </w:rPr>
        <w:t>Capital Gains &amp; Losses</w:t>
      </w:r>
      <w:r>
        <w:rPr>
          <w:rFonts w:ascii="Times New Roman" w:eastAsia="Times New Roman" w:hAnsi="Times New Roman" w:cs="Times New Roman"/>
        </w:rPr>
        <w:t>)</w:t>
      </w:r>
    </w:p>
    <w:p w14:paraId="1E4A066C" w14:textId="77777777" w:rsidR="00E03BBB" w:rsidRPr="00795B1A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Schedule SE (Self Employment Taxes)</w:t>
      </w:r>
    </w:p>
    <w:p w14:paraId="18E515F5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1040-ES</w:t>
      </w:r>
      <w:r>
        <w:rPr>
          <w:rFonts w:ascii="Times New Roman" w:eastAsia="Times New Roman" w:hAnsi="Times New Roman" w:cs="Times New Roman"/>
        </w:rPr>
        <w:t xml:space="preserve"> (</w:t>
      </w:r>
      <w:r w:rsidRPr="00795B1A">
        <w:rPr>
          <w:rFonts w:ascii="Times New Roman" w:eastAsia="Times New Roman" w:hAnsi="Times New Roman" w:cs="Times New Roman"/>
        </w:rPr>
        <w:t>Estimated Taxes</w:t>
      </w:r>
      <w:r>
        <w:rPr>
          <w:rFonts w:ascii="Times New Roman" w:eastAsia="Times New Roman" w:hAnsi="Times New Roman" w:cs="Times New Roman"/>
        </w:rPr>
        <w:t>)</w:t>
      </w:r>
    </w:p>
    <w:p w14:paraId="27881EBD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8582 (Passive Activity Loss Limitations)</w:t>
      </w:r>
    </w:p>
    <w:p w14:paraId="2C0FFE1F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8949 (Sales and Other Dispositions of Assets</w:t>
      </w:r>
    </w:p>
    <w:p w14:paraId="7C94AD58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8959 (Additional Medicare Tax)</w:t>
      </w:r>
    </w:p>
    <w:p w14:paraId="6ECB111C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8960 (Net Investment Income Tax)</w:t>
      </w:r>
    </w:p>
    <w:p w14:paraId="7F5C6105" w14:textId="77777777" w:rsidR="00E03BBB" w:rsidRPr="00795B1A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8889 (Health Savings Accounts)</w:t>
      </w:r>
    </w:p>
    <w:p w14:paraId="1602F4C8" w14:textId="77777777" w:rsidR="00E03BBB" w:rsidRDefault="00E03BBB" w:rsidP="00E03BB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</w:t>
      </w:r>
      <w:r w:rsidRPr="00795B1A">
        <w:rPr>
          <w:rFonts w:ascii="Times New Roman" w:eastAsia="Times New Roman" w:hAnsi="Times New Roman" w:cs="Times New Roman"/>
        </w:rPr>
        <w:t>Resident State Tax Return</w:t>
      </w:r>
    </w:p>
    <w:p w14:paraId="4261BAE6" w14:textId="77777777" w:rsidR="0032763E" w:rsidRDefault="0032763E" w:rsidP="00795B1A">
      <w:pPr>
        <w:rPr>
          <w:rFonts w:ascii="Times New Roman" w:eastAsia="Times New Roman" w:hAnsi="Times New Roman" w:cs="Times New Roman"/>
        </w:rPr>
      </w:pPr>
    </w:p>
    <w:p w14:paraId="7E2D532D" w14:textId="77777777" w:rsidR="0032763E" w:rsidRP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ADDITIONAL FORMS</w:t>
      </w:r>
    </w:p>
    <w:p w14:paraId="55C393EF" w14:textId="59FEEAD4" w:rsidR="0032763E" w:rsidRP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Schedule C</w:t>
      </w:r>
      <w:r>
        <w:rPr>
          <w:rFonts w:ascii="Times New Roman" w:eastAsia="Times New Roman" w:hAnsi="Times New Roman" w:cs="Times New Roman"/>
        </w:rPr>
        <w:t xml:space="preserve"> (</w:t>
      </w:r>
      <w:r w:rsidRPr="0032763E">
        <w:rPr>
          <w:rFonts w:ascii="Times New Roman" w:eastAsia="Times New Roman" w:hAnsi="Times New Roman" w:cs="Times New Roman"/>
        </w:rPr>
        <w:t>Profit or Loss from Business</w:t>
      </w:r>
      <w:r>
        <w:rPr>
          <w:rFonts w:ascii="Times New Roman" w:eastAsia="Times New Roman" w:hAnsi="Times New Roman" w:cs="Times New Roman"/>
        </w:rPr>
        <w:t>)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+$150</w:t>
      </w:r>
      <w:r w:rsidR="00DC5DA8">
        <w:rPr>
          <w:rFonts w:ascii="Times New Roman" w:eastAsia="Times New Roman" w:hAnsi="Times New Roman" w:cs="Times New Roman"/>
        </w:rPr>
        <w:t xml:space="preserve"> per business entity</w:t>
      </w:r>
    </w:p>
    <w:p w14:paraId="1B482264" w14:textId="134158DC" w:rsidR="0032763E" w:rsidRP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 xml:space="preserve">Schedule E </w:t>
      </w:r>
      <w:r>
        <w:rPr>
          <w:rFonts w:ascii="Times New Roman" w:eastAsia="Times New Roman" w:hAnsi="Times New Roman" w:cs="Times New Roman"/>
        </w:rPr>
        <w:t>(</w:t>
      </w:r>
      <w:r w:rsidRPr="0032763E">
        <w:rPr>
          <w:rFonts w:ascii="Times New Roman" w:eastAsia="Times New Roman" w:hAnsi="Times New Roman" w:cs="Times New Roman"/>
        </w:rPr>
        <w:t>Supplemental Income and Loss</w:t>
      </w:r>
      <w:r>
        <w:rPr>
          <w:rFonts w:ascii="Times New Roman" w:eastAsia="Times New Roman" w:hAnsi="Times New Roman" w:cs="Times New Roman"/>
        </w:rPr>
        <w:t>)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+$150</w:t>
      </w:r>
      <w:r w:rsidR="00DC5DA8">
        <w:rPr>
          <w:rFonts w:ascii="Times New Roman" w:eastAsia="Times New Roman" w:hAnsi="Times New Roman" w:cs="Times New Roman"/>
        </w:rPr>
        <w:t xml:space="preserve"> per business entity</w:t>
      </w:r>
    </w:p>
    <w:p w14:paraId="5EBA1607" w14:textId="11F9482D" w:rsidR="0032763E" w:rsidRP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Schedule F</w:t>
      </w:r>
      <w:r>
        <w:rPr>
          <w:rFonts w:ascii="Times New Roman" w:eastAsia="Times New Roman" w:hAnsi="Times New Roman" w:cs="Times New Roman"/>
        </w:rPr>
        <w:t xml:space="preserve"> (</w:t>
      </w:r>
      <w:r w:rsidRPr="0032763E">
        <w:rPr>
          <w:rFonts w:ascii="Times New Roman" w:eastAsia="Times New Roman" w:hAnsi="Times New Roman" w:cs="Times New Roman"/>
        </w:rPr>
        <w:t>Profit or Loss from Farming</w:t>
      </w:r>
      <w:r>
        <w:rPr>
          <w:rFonts w:ascii="Times New Roman" w:eastAsia="Times New Roman" w:hAnsi="Times New Roman" w:cs="Times New Roman"/>
        </w:rPr>
        <w:t>)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+$150</w:t>
      </w:r>
      <w:r w:rsidR="00DC5DA8">
        <w:rPr>
          <w:rFonts w:ascii="Times New Roman" w:eastAsia="Times New Roman" w:hAnsi="Times New Roman" w:cs="Times New Roman"/>
        </w:rPr>
        <w:t xml:space="preserve"> per business entity</w:t>
      </w:r>
    </w:p>
    <w:p w14:paraId="2DDB9BCC" w14:textId="286AD6C2" w:rsidR="0032763E" w:rsidRP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Schedule H</w:t>
      </w:r>
      <w:r>
        <w:rPr>
          <w:rFonts w:ascii="Times New Roman" w:eastAsia="Times New Roman" w:hAnsi="Times New Roman" w:cs="Times New Roman"/>
        </w:rPr>
        <w:t xml:space="preserve"> (</w:t>
      </w:r>
      <w:r w:rsidRPr="0032763E">
        <w:rPr>
          <w:rFonts w:ascii="Times New Roman" w:eastAsia="Times New Roman" w:hAnsi="Times New Roman" w:cs="Times New Roman"/>
        </w:rPr>
        <w:t>Household Employment Taxes</w:t>
      </w:r>
      <w:r>
        <w:rPr>
          <w:rFonts w:ascii="Times New Roman" w:eastAsia="Times New Roman" w:hAnsi="Times New Roman" w:cs="Times New Roman"/>
        </w:rPr>
        <w:t>)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+$50</w:t>
      </w:r>
      <w:r w:rsidR="00DC5DA8">
        <w:rPr>
          <w:rFonts w:ascii="Times New Roman" w:eastAsia="Times New Roman" w:hAnsi="Times New Roman" w:cs="Times New Roman"/>
        </w:rPr>
        <w:t xml:space="preserve"> per employee</w:t>
      </w:r>
    </w:p>
    <w:p w14:paraId="32B4F976" w14:textId="7937FC2C" w:rsid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Form 8606</w:t>
      </w:r>
      <w:r>
        <w:rPr>
          <w:rFonts w:ascii="Times New Roman" w:eastAsia="Times New Roman" w:hAnsi="Times New Roman" w:cs="Times New Roman"/>
        </w:rPr>
        <w:t xml:space="preserve"> (</w:t>
      </w:r>
      <w:r w:rsidRPr="0032763E">
        <w:rPr>
          <w:rFonts w:ascii="Times New Roman" w:eastAsia="Times New Roman" w:hAnsi="Times New Roman" w:cs="Times New Roman"/>
        </w:rPr>
        <w:t>Nondeductible IRAs</w:t>
      </w:r>
      <w:r>
        <w:rPr>
          <w:rFonts w:ascii="Times New Roman" w:eastAsia="Times New Roman" w:hAnsi="Times New Roman" w:cs="Times New Roman"/>
        </w:rPr>
        <w:t>)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+$50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7A6CA779" w14:textId="7003C1D9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8283</w:t>
      </w:r>
      <w:r w:rsidR="00DF00E6">
        <w:rPr>
          <w:rFonts w:ascii="Times New Roman" w:eastAsia="Times New Roman" w:hAnsi="Times New Roman" w:cs="Times New Roman"/>
        </w:rPr>
        <w:t xml:space="preserve"> (Noncash Charitable Contributions)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+$50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5CC0B1B5" w14:textId="41118274" w:rsidR="00686069" w:rsidRDefault="00686069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2441 (Child and Dependent Care Credit)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+$25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227E230C" w14:textId="0CC54428" w:rsidR="00686069" w:rsidRDefault="00686069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1116 (Foreign Tax Credit)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+$25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6FF0E083" w14:textId="52D7A769" w:rsidR="00ED7644" w:rsidRPr="0032763E" w:rsidRDefault="00ED7644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8834 (Qualified Electric Vehicle Credit)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+$25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63D2EC65" w14:textId="0292D449" w:rsidR="0032763E" w:rsidRPr="0032763E" w:rsidRDefault="00ED7644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Other </w:t>
      </w:r>
      <w:r w:rsidR="0032763E" w:rsidRPr="0032763E">
        <w:rPr>
          <w:rFonts w:ascii="Times New Roman" w:eastAsia="Times New Roman" w:hAnsi="Times New Roman" w:cs="Times New Roman"/>
        </w:rPr>
        <w:t>Credits &amp; Deductions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</w:t>
      </w:r>
      <w:r w:rsidR="00783EFC">
        <w:rPr>
          <w:rFonts w:ascii="Times New Roman" w:eastAsia="Times New Roman" w:hAnsi="Times New Roman" w:cs="Times New Roman"/>
        </w:rPr>
        <w:t>25</w:t>
      </w:r>
      <w:r w:rsidR="00DC5DA8">
        <w:rPr>
          <w:rFonts w:ascii="Times New Roman" w:eastAsia="Times New Roman" w:hAnsi="Times New Roman" w:cs="Times New Roman"/>
        </w:rPr>
        <w:t xml:space="preserve"> per </w:t>
      </w:r>
      <w:r w:rsidR="0043684D">
        <w:rPr>
          <w:rFonts w:ascii="Times New Roman" w:eastAsia="Times New Roman" w:hAnsi="Times New Roman" w:cs="Times New Roman"/>
        </w:rPr>
        <w:t>form</w:t>
      </w:r>
    </w:p>
    <w:p w14:paraId="0B45B80A" w14:textId="55B95894" w:rsidR="0032763E" w:rsidRDefault="0032763E" w:rsidP="0032763E">
      <w:pPr>
        <w:rPr>
          <w:rFonts w:ascii="Times New Roman" w:eastAsia="Times New Roman" w:hAnsi="Times New Roman" w:cs="Times New Roman"/>
        </w:rPr>
      </w:pPr>
      <w:r w:rsidRPr="0032763E">
        <w:rPr>
          <w:rFonts w:ascii="Times New Roman" w:eastAsia="Times New Roman" w:hAnsi="Times New Roman" w:cs="Times New Roman"/>
        </w:rPr>
        <w:t>Additional State(s) Tax Return</w:t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</w:r>
      <w:r w:rsidR="0060245A">
        <w:rPr>
          <w:rFonts w:ascii="Times New Roman" w:eastAsia="Times New Roman" w:hAnsi="Times New Roman" w:cs="Times New Roman"/>
        </w:rPr>
        <w:tab/>
        <w:t>+$150</w:t>
      </w:r>
      <w:r w:rsidR="00DC5DA8">
        <w:rPr>
          <w:rFonts w:ascii="Times New Roman" w:eastAsia="Times New Roman" w:hAnsi="Times New Roman" w:cs="Times New Roman"/>
        </w:rPr>
        <w:t xml:space="preserve"> per state</w:t>
      </w:r>
    </w:p>
    <w:p w14:paraId="6D081011" w14:textId="5EA2C540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5471 (Foreign Shareholder)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>
        <w:rPr>
          <w:rFonts w:ascii="Times New Roman" w:eastAsia="Times New Roman" w:hAnsi="Times New Roman" w:cs="Times New Roman"/>
        </w:rPr>
        <w:t xml:space="preserve"> per business entity</w:t>
      </w:r>
    </w:p>
    <w:p w14:paraId="591BA125" w14:textId="48D5324B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926 (Foreign Corporation)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 w:rsidRPr="00DC5DA8">
        <w:rPr>
          <w:rFonts w:ascii="Times New Roman" w:eastAsia="Times New Roman" w:hAnsi="Times New Roman" w:cs="Times New Roman"/>
        </w:rPr>
        <w:t xml:space="preserve"> </w:t>
      </w:r>
      <w:r w:rsidR="00DC5DA8">
        <w:rPr>
          <w:rFonts w:ascii="Times New Roman" w:eastAsia="Times New Roman" w:hAnsi="Times New Roman" w:cs="Times New Roman"/>
        </w:rPr>
        <w:t>per business entity</w:t>
      </w:r>
    </w:p>
    <w:p w14:paraId="4A7EF62F" w14:textId="1E8D7C86" w:rsidR="005429DA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8865 (Foreign Partnership)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 w:rsidRPr="00DC5DA8">
        <w:rPr>
          <w:rFonts w:ascii="Times New Roman" w:eastAsia="Times New Roman" w:hAnsi="Times New Roman" w:cs="Times New Roman"/>
        </w:rPr>
        <w:t xml:space="preserve"> </w:t>
      </w:r>
      <w:r w:rsidR="00DC5DA8">
        <w:rPr>
          <w:rFonts w:ascii="Times New Roman" w:eastAsia="Times New Roman" w:hAnsi="Times New Roman" w:cs="Times New Roman"/>
        </w:rPr>
        <w:t>per business entity</w:t>
      </w:r>
    </w:p>
    <w:p w14:paraId="2B0BD9AA" w14:textId="755430DD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8858 (Foreign LLC)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 w:rsidRPr="00DC5DA8">
        <w:rPr>
          <w:rFonts w:ascii="Times New Roman" w:eastAsia="Times New Roman" w:hAnsi="Times New Roman" w:cs="Times New Roman"/>
        </w:rPr>
        <w:t xml:space="preserve"> </w:t>
      </w:r>
      <w:r w:rsidR="00DC5DA8">
        <w:rPr>
          <w:rFonts w:ascii="Times New Roman" w:eastAsia="Times New Roman" w:hAnsi="Times New Roman" w:cs="Times New Roman"/>
        </w:rPr>
        <w:t>per business entity</w:t>
      </w:r>
    </w:p>
    <w:p w14:paraId="32594EC2" w14:textId="35D7B12B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3520 (Foreign Trust)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 w:rsidRPr="00DC5DA8">
        <w:rPr>
          <w:rFonts w:ascii="Times New Roman" w:eastAsia="Times New Roman" w:hAnsi="Times New Roman" w:cs="Times New Roman"/>
        </w:rPr>
        <w:t xml:space="preserve"> </w:t>
      </w:r>
      <w:r w:rsidR="00DC5DA8">
        <w:rPr>
          <w:rFonts w:ascii="Times New Roman" w:eastAsia="Times New Roman" w:hAnsi="Times New Roman" w:cs="Times New Roman"/>
        </w:rPr>
        <w:t>per business entity</w:t>
      </w:r>
    </w:p>
    <w:p w14:paraId="162BC821" w14:textId="64AC22C5" w:rsidR="0083521B" w:rsidRDefault="0083521B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8833 (Foreign Treaty Disclosure)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0FEB3134" w14:textId="663892C7" w:rsidR="0083521B" w:rsidRDefault="00686069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2555 (Foreign Earned Income Exclusion)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+$200</w:t>
      </w:r>
      <w:r w:rsidR="00DC5DA8">
        <w:rPr>
          <w:rFonts w:ascii="Times New Roman" w:eastAsia="Times New Roman" w:hAnsi="Times New Roman" w:cs="Times New Roman"/>
        </w:rPr>
        <w:t xml:space="preserve"> per form</w:t>
      </w:r>
    </w:p>
    <w:p w14:paraId="75A40773" w14:textId="235B5564" w:rsidR="00B14C28" w:rsidRDefault="00B14C28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Form 8938</w:t>
      </w:r>
      <w:r w:rsidR="001371BC">
        <w:rPr>
          <w:rFonts w:ascii="Times New Roman" w:eastAsia="Times New Roman" w:hAnsi="Times New Roman" w:cs="Times New Roman"/>
        </w:rPr>
        <w:t xml:space="preserve"> (Statement of Specified Foreign Assets)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+$25 per foreign account</w:t>
      </w:r>
    </w:p>
    <w:p w14:paraId="0AF8998D" w14:textId="7DD70E0B" w:rsidR="00B14C28" w:rsidRDefault="00B14C28" w:rsidP="003276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 114</w:t>
      </w:r>
      <w:r w:rsidR="001371BC">
        <w:rPr>
          <w:rFonts w:ascii="Times New Roman" w:eastAsia="Times New Roman" w:hAnsi="Times New Roman" w:cs="Times New Roman"/>
        </w:rPr>
        <w:t xml:space="preserve"> (Foreign Bank and Financial Accounts)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+$25 per foreign account</w:t>
      </w:r>
    </w:p>
    <w:p w14:paraId="6A81776C" w14:textId="77777777" w:rsidR="00B14C28" w:rsidRDefault="00B14C28" w:rsidP="0032763E">
      <w:pPr>
        <w:rPr>
          <w:rFonts w:ascii="Times New Roman" w:eastAsia="Times New Roman" w:hAnsi="Times New Roman" w:cs="Times New Roman"/>
        </w:rPr>
      </w:pPr>
    </w:p>
    <w:p w14:paraId="480E4169" w14:textId="65EF284A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783EFC">
        <w:rPr>
          <w:rFonts w:ascii="Times New Roman" w:eastAsia="Times New Roman" w:hAnsi="Times New Roman" w:cs="Times New Roman"/>
        </w:rPr>
        <w:t xml:space="preserve">n additional rate for complexity </w:t>
      </w:r>
      <w:r>
        <w:rPr>
          <w:rFonts w:ascii="Times New Roman" w:eastAsia="Times New Roman" w:hAnsi="Times New Roman" w:cs="Times New Roman"/>
        </w:rPr>
        <w:t xml:space="preserve">may be charged for </w:t>
      </w:r>
      <w:r w:rsidRPr="00783EFC">
        <w:rPr>
          <w:rFonts w:ascii="Times New Roman" w:eastAsia="Times New Roman" w:hAnsi="Times New Roman" w:cs="Times New Roman"/>
        </w:rPr>
        <w:t>the following situations:</w:t>
      </w:r>
    </w:p>
    <w:p w14:paraId="65F029C4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Tax elections</w:t>
      </w:r>
    </w:p>
    <w:p w14:paraId="497F2F20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Missing or incorrect depreciation</w:t>
      </w:r>
    </w:p>
    <w:p w14:paraId="2F3FC02F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Adjustments</w:t>
      </w:r>
    </w:p>
    <w:p w14:paraId="3BBC9195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Change in accounting method</w:t>
      </w:r>
    </w:p>
    <w:p w14:paraId="4C29D80C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Noncovered shares</w:t>
      </w:r>
    </w:p>
    <w:p w14:paraId="7C5212CE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Missing cost basis</w:t>
      </w:r>
    </w:p>
    <w:p w14:paraId="73A86FDB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Amended tax returns</w:t>
      </w:r>
    </w:p>
    <w:p w14:paraId="1FD80AB0" w14:textId="77777777" w:rsidR="00783EFC" w:rsidRPr="00783EFC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Filing status analysis</w:t>
      </w:r>
    </w:p>
    <w:p w14:paraId="3DC3A16E" w14:textId="51BCFBA8" w:rsidR="008070B7" w:rsidRDefault="00783EFC" w:rsidP="00783EFC">
      <w:pPr>
        <w:rPr>
          <w:rFonts w:ascii="Times New Roman" w:eastAsia="Times New Roman" w:hAnsi="Times New Roman" w:cs="Times New Roman"/>
        </w:rPr>
      </w:pPr>
      <w:r w:rsidRPr="00783EFC">
        <w:rPr>
          <w:rFonts w:ascii="Times New Roman" w:eastAsia="Times New Roman" w:hAnsi="Times New Roman" w:cs="Times New Roman"/>
        </w:rPr>
        <w:t>ISOs and RSUs</w:t>
      </w:r>
    </w:p>
    <w:p w14:paraId="23332AAF" w14:textId="77777777" w:rsidR="00D53F9D" w:rsidRDefault="00D53F9D" w:rsidP="00783EFC">
      <w:pPr>
        <w:rPr>
          <w:rFonts w:ascii="Times New Roman" w:eastAsia="Times New Roman" w:hAnsi="Times New Roman" w:cs="Times New Roman"/>
        </w:rPr>
      </w:pPr>
    </w:p>
    <w:p w14:paraId="0DABD329" w14:textId="77777777" w:rsidR="009C19E6" w:rsidRDefault="009C19E6" w:rsidP="00783EFC">
      <w:pPr>
        <w:rPr>
          <w:rFonts w:ascii="Times New Roman" w:eastAsia="Times New Roman" w:hAnsi="Times New Roman" w:cs="Times New Roman"/>
        </w:rPr>
      </w:pPr>
    </w:p>
    <w:p w14:paraId="22118E07" w14:textId="3FB87FC6" w:rsidR="008070B7" w:rsidRPr="00795B1A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ESTATE AND </w:t>
      </w:r>
      <w:r w:rsidR="0088290C">
        <w:rPr>
          <w:rFonts w:ascii="Times New Roman" w:eastAsia="Times New Roman" w:hAnsi="Times New Roman" w:cs="Times New Roman"/>
        </w:rPr>
        <w:t>TRUST</w:t>
      </w:r>
      <w:r w:rsidR="008070B7" w:rsidRPr="00795B1A">
        <w:rPr>
          <w:rFonts w:ascii="Times New Roman" w:eastAsia="Times New Roman" w:hAnsi="Times New Roman" w:cs="Times New Roman"/>
        </w:rPr>
        <w:t xml:space="preserve"> TAX RETURN</w:t>
      </w:r>
      <w:r w:rsidR="008070B7">
        <w:rPr>
          <w:rFonts w:ascii="Times New Roman" w:eastAsia="Times New Roman" w:hAnsi="Times New Roman" w:cs="Times New Roman"/>
        </w:rPr>
        <w:t>S</w:t>
      </w:r>
    </w:p>
    <w:p w14:paraId="1682647C" w14:textId="168D212C" w:rsidR="008070B7" w:rsidRPr="00795B1A" w:rsidRDefault="008070B7" w:rsidP="008070B7">
      <w:pPr>
        <w:rPr>
          <w:rFonts w:ascii="Times New Roman" w:eastAsia="Times New Roman" w:hAnsi="Times New Roman" w:cs="Times New Roman"/>
        </w:rPr>
      </w:pPr>
      <w:r w:rsidRPr="00795B1A">
        <w:rPr>
          <w:rFonts w:ascii="Times New Roman" w:eastAsia="Times New Roman" w:hAnsi="Times New Roman" w:cs="Times New Roman"/>
        </w:rPr>
        <w:t>104</w:t>
      </w:r>
      <w:r w:rsidR="0088290C">
        <w:rPr>
          <w:rFonts w:ascii="Times New Roman" w:eastAsia="Times New Roman" w:hAnsi="Times New Roman" w:cs="Times New Roman"/>
        </w:rPr>
        <w:t>1</w:t>
      </w:r>
      <w:r w:rsidR="0088290C">
        <w:rPr>
          <w:rFonts w:ascii="Times New Roman" w:eastAsia="Times New Roman" w:hAnsi="Times New Roman" w:cs="Times New Roman"/>
        </w:rPr>
        <w:tab/>
      </w:r>
      <w:r w:rsidR="0088290C">
        <w:rPr>
          <w:rFonts w:ascii="Times New Roman" w:eastAsia="Times New Roman" w:hAnsi="Times New Roman" w:cs="Times New Roman"/>
        </w:rPr>
        <w:tab/>
      </w:r>
      <w:r w:rsidR="0088290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CE028D">
        <w:rPr>
          <w:rFonts w:ascii="Times New Roman" w:eastAsia="Times New Roman" w:hAnsi="Times New Roman" w:cs="Times New Roman"/>
        </w:rPr>
        <w:t>800</w:t>
      </w:r>
    </w:p>
    <w:p w14:paraId="7D454FD5" w14:textId="77777777" w:rsidR="001E5F7C" w:rsidRDefault="001E5F7C" w:rsidP="001E5F7C">
      <w:pPr>
        <w:rPr>
          <w:rFonts w:ascii="Times New Roman" w:eastAsia="Times New Roman" w:hAnsi="Times New Roman" w:cs="Times New Roman"/>
        </w:rPr>
      </w:pPr>
    </w:p>
    <w:p w14:paraId="17B785EF" w14:textId="77777777" w:rsidR="008070B7" w:rsidRDefault="008070B7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783EFC">
        <w:rPr>
          <w:rFonts w:ascii="Times New Roman" w:eastAsia="Times New Roman" w:hAnsi="Times New Roman" w:cs="Times New Roman"/>
        </w:rPr>
        <w:t xml:space="preserve">n additional rate for complexity </w:t>
      </w:r>
      <w:r>
        <w:rPr>
          <w:rFonts w:ascii="Times New Roman" w:eastAsia="Times New Roman" w:hAnsi="Times New Roman" w:cs="Times New Roman"/>
        </w:rPr>
        <w:t xml:space="preserve">may be charged for </w:t>
      </w:r>
      <w:r w:rsidRPr="00783EFC">
        <w:rPr>
          <w:rFonts w:ascii="Times New Roman" w:eastAsia="Times New Roman" w:hAnsi="Times New Roman" w:cs="Times New Roman"/>
        </w:rPr>
        <w:t>the following situations:</w:t>
      </w:r>
    </w:p>
    <w:p w14:paraId="679C183B" w14:textId="77777777" w:rsidR="001E5F7C" w:rsidRP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Fiscal-year reporting</w:t>
      </w:r>
    </w:p>
    <w:p w14:paraId="6A5A7F60" w14:textId="77777777" w:rsidR="001E5F7C" w:rsidRP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Section 645 election</w:t>
      </w:r>
    </w:p>
    <w:p w14:paraId="2CD56DF4" w14:textId="77777777" w:rsidR="001E5F7C" w:rsidRP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Charitable remainder trust reporting</w:t>
      </w:r>
    </w:p>
    <w:p w14:paraId="12E7E895" w14:textId="77777777" w:rsidR="001E5F7C" w:rsidRP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Final return</w:t>
      </w:r>
    </w:p>
    <w:p w14:paraId="65D265C8" w14:textId="77777777" w:rsidR="001E5F7C" w:rsidRP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Alternative valuation date</w:t>
      </w:r>
    </w:p>
    <w:p w14:paraId="1979E0DB" w14:textId="539798B3" w:rsidR="001E5F7C" w:rsidRDefault="001E5F7C" w:rsidP="001E5F7C">
      <w:pPr>
        <w:rPr>
          <w:rFonts w:ascii="Times New Roman" w:eastAsia="Times New Roman" w:hAnsi="Times New Roman" w:cs="Times New Roman"/>
        </w:rPr>
      </w:pPr>
      <w:r w:rsidRPr="001E5F7C">
        <w:rPr>
          <w:rFonts w:ascii="Times New Roman" w:eastAsia="Times New Roman" w:hAnsi="Times New Roman" w:cs="Times New Roman"/>
        </w:rPr>
        <w:t>Generation skipping tax</w:t>
      </w:r>
    </w:p>
    <w:p w14:paraId="52779DA5" w14:textId="77777777" w:rsidR="001E5F7C" w:rsidRDefault="001E5F7C" w:rsidP="001E5F7C">
      <w:pPr>
        <w:rPr>
          <w:rFonts w:ascii="Times New Roman" w:eastAsia="Times New Roman" w:hAnsi="Times New Roman" w:cs="Times New Roman"/>
        </w:rPr>
      </w:pPr>
    </w:p>
    <w:p w14:paraId="401CD7CF" w14:textId="77777777" w:rsidR="001E5F7C" w:rsidRPr="00783EFC" w:rsidRDefault="001E5F7C" w:rsidP="001E5F7C">
      <w:pPr>
        <w:rPr>
          <w:rFonts w:ascii="Times New Roman" w:eastAsia="Times New Roman" w:hAnsi="Times New Roman" w:cs="Times New Roman"/>
        </w:rPr>
      </w:pPr>
    </w:p>
    <w:p w14:paraId="0EBFB4E1" w14:textId="008A7E52" w:rsidR="008070B7" w:rsidRPr="00795B1A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BUSINESS</w:t>
      </w:r>
      <w:r w:rsidR="008070B7" w:rsidRPr="00795B1A">
        <w:rPr>
          <w:rFonts w:ascii="Times New Roman" w:eastAsia="Times New Roman" w:hAnsi="Times New Roman" w:cs="Times New Roman"/>
        </w:rPr>
        <w:t xml:space="preserve"> TAX RETURN</w:t>
      </w:r>
      <w:r w:rsidR="008070B7">
        <w:rPr>
          <w:rFonts w:ascii="Times New Roman" w:eastAsia="Times New Roman" w:hAnsi="Times New Roman" w:cs="Times New Roman"/>
        </w:rPr>
        <w:t>S</w:t>
      </w:r>
    </w:p>
    <w:p w14:paraId="00429BEA" w14:textId="76BAE744" w:rsidR="001E5F7C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990 (Nonprofits)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CE028D">
        <w:rPr>
          <w:rFonts w:ascii="Times New Roman" w:eastAsia="Times New Roman" w:hAnsi="Times New Roman" w:cs="Times New Roman"/>
        </w:rPr>
        <w:t>1200</w:t>
      </w:r>
    </w:p>
    <w:p w14:paraId="16AB807A" w14:textId="3E3A62CD" w:rsidR="001E5F7C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1065 (Partnerships)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CE028D">
        <w:rPr>
          <w:rFonts w:ascii="Times New Roman" w:eastAsia="Times New Roman" w:hAnsi="Times New Roman" w:cs="Times New Roman"/>
        </w:rPr>
        <w:t>1200</w:t>
      </w:r>
    </w:p>
    <w:p w14:paraId="787C3ED2" w14:textId="4BB8B8B8" w:rsidR="001E5F7C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 (Corporations)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$</w:t>
      </w:r>
      <w:r w:rsidR="00CE028D">
        <w:rPr>
          <w:rFonts w:ascii="Times New Roman" w:eastAsia="Times New Roman" w:hAnsi="Times New Roman" w:cs="Times New Roman"/>
        </w:rPr>
        <w:t>1200</w:t>
      </w:r>
    </w:p>
    <w:p w14:paraId="6B8AE46B" w14:textId="4BA2BDDC" w:rsidR="008070B7" w:rsidRPr="00795B1A" w:rsidRDefault="001E5F7C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1120-S</w:t>
      </w:r>
      <w:r w:rsidR="008070B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(S Corporations)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8070B7">
        <w:rPr>
          <w:rFonts w:ascii="Times New Roman" w:eastAsia="Times New Roman" w:hAnsi="Times New Roman" w:cs="Times New Roman"/>
        </w:rPr>
        <w:tab/>
      </w:r>
      <w:r w:rsidR="008070B7">
        <w:rPr>
          <w:rFonts w:ascii="Times New Roman" w:eastAsia="Times New Roman" w:hAnsi="Times New Roman" w:cs="Times New Roman"/>
        </w:rPr>
        <w:tab/>
      </w:r>
      <w:r w:rsidR="008070B7">
        <w:rPr>
          <w:rFonts w:ascii="Times New Roman" w:eastAsia="Times New Roman" w:hAnsi="Times New Roman" w:cs="Times New Roman"/>
        </w:rPr>
        <w:tab/>
      </w:r>
      <w:r w:rsidR="008070B7">
        <w:rPr>
          <w:rFonts w:ascii="Times New Roman" w:eastAsia="Times New Roman" w:hAnsi="Times New Roman" w:cs="Times New Roman"/>
        </w:rPr>
        <w:tab/>
        <w:t>$</w:t>
      </w:r>
      <w:r w:rsidR="00CE028D">
        <w:rPr>
          <w:rFonts w:ascii="Times New Roman" w:eastAsia="Times New Roman" w:hAnsi="Times New Roman" w:cs="Times New Roman"/>
        </w:rPr>
        <w:t>1200</w:t>
      </w:r>
    </w:p>
    <w:p w14:paraId="4A69BE0E" w14:textId="77777777" w:rsidR="008070B7" w:rsidRPr="00795B1A" w:rsidRDefault="008070B7" w:rsidP="008070B7">
      <w:pPr>
        <w:rPr>
          <w:rFonts w:ascii="Times New Roman" w:eastAsia="Times New Roman" w:hAnsi="Times New Roman" w:cs="Times New Roman"/>
        </w:rPr>
      </w:pPr>
    </w:p>
    <w:p w14:paraId="4B07BD63" w14:textId="77777777" w:rsidR="008070B7" w:rsidRDefault="008070B7" w:rsidP="008070B7">
      <w:pPr>
        <w:rPr>
          <w:rFonts w:ascii="Times New Roman" w:eastAsia="Times New Roman" w:hAnsi="Times New Roman" w:cs="Times New Roman"/>
        </w:rPr>
      </w:pPr>
    </w:p>
    <w:p w14:paraId="02F96D7D" w14:textId="77777777" w:rsidR="008070B7" w:rsidRPr="00783EFC" w:rsidRDefault="008070B7" w:rsidP="008070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783EFC">
        <w:rPr>
          <w:rFonts w:ascii="Times New Roman" w:eastAsia="Times New Roman" w:hAnsi="Times New Roman" w:cs="Times New Roman"/>
        </w:rPr>
        <w:t xml:space="preserve">n additional rate for complexity </w:t>
      </w:r>
      <w:r>
        <w:rPr>
          <w:rFonts w:ascii="Times New Roman" w:eastAsia="Times New Roman" w:hAnsi="Times New Roman" w:cs="Times New Roman"/>
        </w:rPr>
        <w:t xml:space="preserve">may be charged for </w:t>
      </w:r>
      <w:r w:rsidRPr="00783EFC">
        <w:rPr>
          <w:rFonts w:ascii="Times New Roman" w:eastAsia="Times New Roman" w:hAnsi="Times New Roman" w:cs="Times New Roman"/>
        </w:rPr>
        <w:t>the following situations:</w:t>
      </w:r>
    </w:p>
    <w:p w14:paraId="38AA88A5" w14:textId="77777777" w:rsidR="007C3449" w:rsidRPr="007C3449" w:rsidRDefault="007C3449" w:rsidP="007C3449">
      <w:pPr>
        <w:rPr>
          <w:rFonts w:ascii="Times New Roman" w:eastAsia="Times New Roman" w:hAnsi="Times New Roman" w:cs="Times New Roman"/>
        </w:rPr>
      </w:pPr>
      <w:r w:rsidRPr="007C3449">
        <w:rPr>
          <w:rFonts w:ascii="Times New Roman" w:eastAsia="Times New Roman" w:hAnsi="Times New Roman" w:cs="Times New Roman"/>
        </w:rPr>
        <w:t>Income apportionment</w:t>
      </w:r>
    </w:p>
    <w:p w14:paraId="0148E65B" w14:textId="77777777" w:rsidR="007C3449" w:rsidRPr="007C3449" w:rsidRDefault="007C3449" w:rsidP="007C3449">
      <w:pPr>
        <w:rPr>
          <w:rFonts w:ascii="Times New Roman" w:eastAsia="Times New Roman" w:hAnsi="Times New Roman" w:cs="Times New Roman"/>
        </w:rPr>
      </w:pPr>
      <w:r w:rsidRPr="007C3449">
        <w:rPr>
          <w:rFonts w:ascii="Times New Roman" w:eastAsia="Times New Roman" w:hAnsi="Times New Roman" w:cs="Times New Roman"/>
        </w:rPr>
        <w:t>Basis</w:t>
      </w:r>
    </w:p>
    <w:p w14:paraId="64B9DE50" w14:textId="77777777" w:rsidR="007C3449" w:rsidRPr="007C3449" w:rsidRDefault="007C3449" w:rsidP="007C3449">
      <w:pPr>
        <w:rPr>
          <w:rFonts w:ascii="Times New Roman" w:eastAsia="Times New Roman" w:hAnsi="Times New Roman" w:cs="Times New Roman"/>
        </w:rPr>
      </w:pPr>
      <w:r w:rsidRPr="007C3449">
        <w:rPr>
          <w:rFonts w:ascii="Times New Roman" w:eastAsia="Times New Roman" w:hAnsi="Times New Roman" w:cs="Times New Roman"/>
        </w:rPr>
        <w:t>Transfer of owners</w:t>
      </w:r>
    </w:p>
    <w:p w14:paraId="4992982D" w14:textId="77777777" w:rsidR="007C3449" w:rsidRPr="007C3449" w:rsidRDefault="007C3449" w:rsidP="007C3449">
      <w:pPr>
        <w:rPr>
          <w:rFonts w:ascii="Times New Roman" w:eastAsia="Times New Roman" w:hAnsi="Times New Roman" w:cs="Times New Roman"/>
        </w:rPr>
      </w:pPr>
      <w:r w:rsidRPr="007C3449">
        <w:rPr>
          <w:rFonts w:ascii="Times New Roman" w:eastAsia="Times New Roman" w:hAnsi="Times New Roman" w:cs="Times New Roman"/>
        </w:rPr>
        <w:t>Formation/Dissolution</w:t>
      </w:r>
    </w:p>
    <w:p w14:paraId="17E4D7FB" w14:textId="77777777" w:rsidR="007C3449" w:rsidRPr="007C3449" w:rsidRDefault="007C3449" w:rsidP="007C3449">
      <w:pPr>
        <w:rPr>
          <w:rFonts w:ascii="Times New Roman" w:eastAsia="Times New Roman" w:hAnsi="Times New Roman" w:cs="Times New Roman"/>
        </w:rPr>
      </w:pPr>
      <w:r w:rsidRPr="007C3449">
        <w:rPr>
          <w:rFonts w:ascii="Times New Roman" w:eastAsia="Times New Roman" w:hAnsi="Times New Roman" w:cs="Times New Roman"/>
        </w:rPr>
        <w:t>Disposal of business assets</w:t>
      </w:r>
    </w:p>
    <w:p w14:paraId="5AE84F76" w14:textId="77777777" w:rsidR="009C19E6" w:rsidRDefault="007C3449" w:rsidP="009C19E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3449">
        <w:rPr>
          <w:rFonts w:ascii="Times New Roman" w:eastAsia="Times New Roman" w:hAnsi="Times New Roman" w:cs="Times New Roman"/>
        </w:rPr>
        <w:t>Net profit analysis/modification for retirement</w:t>
      </w:r>
      <w:r w:rsidR="009C19E6" w:rsidRPr="009C19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42C0D2E" w14:textId="333387AA" w:rsidR="009C19E6" w:rsidRPr="009C19E6" w:rsidRDefault="009C19E6" w:rsidP="009C19E6">
      <w:pPr>
        <w:rPr>
          <w:lang w:val="en-US"/>
        </w:rPr>
      </w:pPr>
      <w:r w:rsidRPr="009C19E6">
        <w:rPr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CD78C3E" wp14:editId="33E807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6625" cy="2599690"/>
            <wp:effectExtent l="0" t="0" r="9525" b="0"/>
            <wp:wrapTopAndBottom/>
            <wp:docPr id="1241763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3DE6" w14:textId="29024B58" w:rsidR="008070B7" w:rsidRDefault="008070B7" w:rsidP="007C3449">
      <w:pPr>
        <w:rPr>
          <w:rFonts w:ascii="Times New Roman" w:eastAsia="Times New Roman" w:hAnsi="Times New Roman" w:cs="Times New Roman"/>
        </w:rPr>
      </w:pPr>
    </w:p>
    <w:p w14:paraId="6C2C9FF5" w14:textId="77777777" w:rsidR="00227046" w:rsidRDefault="00227046" w:rsidP="007C3449">
      <w:pPr>
        <w:rPr>
          <w:rFonts w:ascii="Times New Roman" w:eastAsia="Times New Roman" w:hAnsi="Times New Roman" w:cs="Times New Roman"/>
        </w:rPr>
      </w:pPr>
    </w:p>
    <w:p w14:paraId="5C477131" w14:textId="77777777" w:rsidR="00227046" w:rsidRDefault="00227046" w:rsidP="007C3449">
      <w:pPr>
        <w:rPr>
          <w:rFonts w:ascii="Times New Roman" w:eastAsia="Times New Roman" w:hAnsi="Times New Roman" w:cs="Times New Roman"/>
        </w:rPr>
      </w:pPr>
    </w:p>
    <w:p w14:paraId="693D82FF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C78B7A7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8E5E8D5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7ED540DC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23001CA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54CDAAA6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55FD2AFB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3B9B6F70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3ABD0467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4F050DD6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E0946A3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25A707F4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67B468AB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6743E15C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7B781850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2DAFECF3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D6BD31A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0C11060D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21A850C3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36A1767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5B55F063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4D2AA1FA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21BF8849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18AC1941" w14:textId="77777777" w:rsidR="009C19E6" w:rsidRDefault="009C19E6" w:rsidP="007C3449">
      <w:pPr>
        <w:rPr>
          <w:rFonts w:ascii="Times New Roman" w:eastAsia="Times New Roman" w:hAnsi="Times New Roman" w:cs="Times New Roman"/>
        </w:rPr>
      </w:pPr>
    </w:p>
    <w:p w14:paraId="75A72452" w14:textId="77777777" w:rsidR="00227046" w:rsidRDefault="00227046" w:rsidP="007C3449">
      <w:pPr>
        <w:rPr>
          <w:rFonts w:ascii="Times New Roman" w:eastAsia="Times New Roman" w:hAnsi="Times New Roman" w:cs="Times New Roman"/>
        </w:rPr>
      </w:pPr>
    </w:p>
    <w:p w14:paraId="408C6866" w14:textId="2FC45017" w:rsidR="00227046" w:rsidRPr="0088290C" w:rsidRDefault="00227046" w:rsidP="00227046">
      <w:pPr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88290C">
        <w:rPr>
          <w:rFonts w:ascii="Times New Roman" w:eastAsia="Times New Roman" w:hAnsi="Times New Roman" w:cs="Times New Roman"/>
          <w:sz w:val="40"/>
          <w:szCs w:val="40"/>
          <w:u w:val="single"/>
        </w:rPr>
        <w:lastRenderedPageBreak/>
        <w:t xml:space="preserve">Appendix 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>B</w:t>
      </w:r>
      <w:r w:rsidRPr="0088290C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>Subscription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</w:t>
      </w:r>
      <w:r w:rsidRPr="0088290C">
        <w:rPr>
          <w:rFonts w:ascii="Times New Roman" w:eastAsia="Times New Roman" w:hAnsi="Times New Roman" w:cs="Times New Roman"/>
          <w:sz w:val="40"/>
          <w:szCs w:val="40"/>
          <w:u w:val="single"/>
        </w:rPr>
        <w:t>Fee Schedule</w:t>
      </w:r>
    </w:p>
    <w:p w14:paraId="658DE173" w14:textId="77777777" w:rsidR="00227046" w:rsidRDefault="00227046" w:rsidP="00227046">
      <w:pPr>
        <w:rPr>
          <w:rFonts w:ascii="Times New Roman" w:eastAsia="Times New Roman" w:hAnsi="Times New Roman" w:cs="Times New Roman"/>
        </w:rPr>
      </w:pPr>
    </w:p>
    <w:p w14:paraId="0F0EF529" w14:textId="77777777" w:rsidR="00227046" w:rsidRDefault="00227046" w:rsidP="00227046">
      <w:pPr>
        <w:rPr>
          <w:rFonts w:ascii="Times New Roman" w:eastAsia="Times New Roman" w:hAnsi="Times New Roman" w:cs="Times New Roman"/>
        </w:rPr>
      </w:pPr>
    </w:p>
    <w:p w14:paraId="540AE1FC" w14:textId="61A19E19" w:rsidR="00227046" w:rsidRDefault="00227046" w:rsidP="00EE76A3">
      <w:pPr>
        <w:jc w:val="center"/>
        <w:rPr>
          <w:rFonts w:ascii="Times New Roman" w:eastAsia="Times New Roman" w:hAnsi="Times New Roman" w:cs="Times New Roman"/>
        </w:rPr>
      </w:pPr>
      <w:r w:rsidRPr="00F86E9F">
        <w:rPr>
          <w:rFonts w:ascii="Times New Roman" w:eastAsia="Times New Roman" w:hAnsi="Times New Roman" w:cs="Times New Roman"/>
        </w:rPr>
        <w:t xml:space="preserve">This fee schedule is valid for </w:t>
      </w:r>
      <w:r>
        <w:rPr>
          <w:rFonts w:ascii="Times New Roman" w:eastAsia="Times New Roman" w:hAnsi="Times New Roman" w:cs="Times New Roman"/>
        </w:rPr>
        <w:t>the 2025 tax</w:t>
      </w:r>
      <w:r w:rsidRPr="00F86E9F">
        <w:rPr>
          <w:rFonts w:ascii="Times New Roman" w:eastAsia="Times New Roman" w:hAnsi="Times New Roman" w:cs="Times New Roman"/>
        </w:rPr>
        <w:t xml:space="preserve"> year and is not transferable to any other year or entity.</w:t>
      </w:r>
      <w:r w:rsidR="00EE76A3">
        <w:rPr>
          <w:rFonts w:ascii="Times New Roman" w:eastAsia="Times New Roman" w:hAnsi="Times New Roman" w:cs="Times New Roman"/>
        </w:rPr>
        <w:t xml:space="preserve"> </w:t>
      </w:r>
      <w:r w:rsidR="00EE76A3" w:rsidRPr="00EE76A3">
        <w:rPr>
          <w:rFonts w:ascii="Times New Roman" w:eastAsia="Times New Roman" w:hAnsi="Times New Roman" w:cs="Times New Roman"/>
        </w:rPr>
        <w:t>Packages are charged up-front annually, with the option to pay in monthly, interest-free payments. Cancelled subscriptions revert to a-la-carte pricing.</w:t>
      </w:r>
    </w:p>
    <w:p w14:paraId="098C3CE8" w14:textId="77777777" w:rsidR="00EE76A3" w:rsidRDefault="00EE76A3" w:rsidP="007C3449">
      <w:pPr>
        <w:rPr>
          <w:rFonts w:ascii="Times New Roman" w:eastAsia="Times New Roman" w:hAnsi="Times New Roman" w:cs="Times New Roman"/>
        </w:rPr>
      </w:pPr>
    </w:p>
    <w:p w14:paraId="50BBAF31" w14:textId="77777777" w:rsidR="00EE76A3" w:rsidRDefault="00EE76A3" w:rsidP="007C3449">
      <w:pPr>
        <w:rPr>
          <w:rFonts w:ascii="Times New Roman" w:eastAsia="Times New Roman" w:hAnsi="Times New Roman" w:cs="Times New Roman"/>
        </w:rPr>
      </w:pPr>
    </w:p>
    <w:p w14:paraId="78FC8EF5" w14:textId="77777777" w:rsidR="00EE76A3" w:rsidRDefault="00EE76A3" w:rsidP="007C3449">
      <w:pPr>
        <w:rPr>
          <w:rFonts w:ascii="Times New Roman" w:eastAsia="Times New Roman" w:hAnsi="Times New Roman" w:cs="Times New Roman"/>
        </w:rPr>
      </w:pPr>
    </w:p>
    <w:p w14:paraId="6B1DE73D" w14:textId="77777777" w:rsidR="00EE76A3" w:rsidRDefault="00EE76A3" w:rsidP="007C3449">
      <w:pPr>
        <w:rPr>
          <w:rFonts w:ascii="Times New Roman" w:eastAsia="Times New Roman" w:hAnsi="Times New Roman" w:cs="Times New Roman"/>
        </w:rPr>
      </w:pPr>
    </w:p>
    <w:p w14:paraId="3DA0CCB7" w14:textId="4A0E957D" w:rsidR="00EE76A3" w:rsidRDefault="00EE76A3" w:rsidP="007C34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Lite Package</w:t>
      </w:r>
      <w:r w:rsidR="00EE5D12">
        <w:rPr>
          <w:rFonts w:ascii="Times New Roman" w:eastAsia="Times New Roman" w:hAnsi="Times New Roman" w:cs="Times New Roman"/>
        </w:rPr>
        <w:tab/>
        <w:t>$2400 per year</w:t>
      </w:r>
    </w:p>
    <w:p w14:paraId="3D991CD8" w14:textId="29B1229B" w:rsidR="00EE76A3" w:rsidRPr="00EE76A3" w:rsidRDefault="00541898" w:rsidP="00EE76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Annual </w:t>
      </w:r>
      <w:r w:rsidR="00EE76A3" w:rsidRPr="00EE76A3">
        <w:rPr>
          <w:rFonts w:ascii="Times New Roman" w:eastAsia="Times New Roman" w:hAnsi="Times New Roman" w:cs="Times New Roman"/>
        </w:rPr>
        <w:t>1040 tax Form Preparation and Filing</w:t>
      </w:r>
    </w:p>
    <w:p w14:paraId="7C858147" w14:textId="1A8F2560" w:rsidR="00EE76A3" w:rsidRPr="00EE76A3" w:rsidRDefault="00EE76A3" w:rsidP="00EE76A3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>Quarterly tax payment calculation</w:t>
      </w:r>
      <w:r w:rsidR="00541898">
        <w:rPr>
          <w:rFonts w:ascii="Times New Roman" w:eastAsia="Times New Roman" w:hAnsi="Times New Roman" w:cs="Times New Roman"/>
        </w:rPr>
        <w:t xml:space="preserve"> for Quarter 1, Quarter 2, and Quarter 3</w:t>
      </w:r>
    </w:p>
    <w:p w14:paraId="28BD880A" w14:textId="0D17F012" w:rsidR="00EE76A3" w:rsidRPr="00EE76A3" w:rsidRDefault="00EE76A3" w:rsidP="00EE76A3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 xml:space="preserve">End of Year Tax Payment Calculation </w:t>
      </w:r>
      <w:r w:rsidR="00541898">
        <w:rPr>
          <w:rFonts w:ascii="Times New Roman" w:eastAsia="Times New Roman" w:hAnsi="Times New Roman" w:cs="Times New Roman"/>
        </w:rPr>
        <w:t>for Quarter 4</w:t>
      </w:r>
    </w:p>
    <w:p w14:paraId="71F9D9AE" w14:textId="29FB1A3F" w:rsidR="00EE76A3" w:rsidRPr="00EE76A3" w:rsidRDefault="00541898" w:rsidP="00EE76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Personal </w:t>
      </w:r>
      <w:r w:rsidR="00EE76A3" w:rsidRPr="00EE76A3">
        <w:rPr>
          <w:rFonts w:ascii="Times New Roman" w:eastAsia="Times New Roman" w:hAnsi="Times New Roman" w:cs="Times New Roman"/>
        </w:rPr>
        <w:t>Tax Planning</w:t>
      </w:r>
    </w:p>
    <w:p w14:paraId="6F83F215" w14:textId="77777777" w:rsidR="00EE76A3" w:rsidRDefault="00EE76A3" w:rsidP="00EE76A3">
      <w:pPr>
        <w:rPr>
          <w:rFonts w:ascii="Times New Roman" w:eastAsia="Times New Roman" w:hAnsi="Times New Roman" w:cs="Times New Roman"/>
        </w:rPr>
      </w:pPr>
    </w:p>
    <w:p w14:paraId="146D9A99" w14:textId="77777777" w:rsidR="00EE5D12" w:rsidRDefault="00EE5D12" w:rsidP="00EE76A3">
      <w:pPr>
        <w:rPr>
          <w:rFonts w:ascii="Times New Roman" w:eastAsia="Times New Roman" w:hAnsi="Times New Roman" w:cs="Times New Roman"/>
        </w:rPr>
      </w:pPr>
    </w:p>
    <w:p w14:paraId="1E8E4F08" w14:textId="38142083" w:rsidR="00EE76A3" w:rsidRDefault="00EE76A3" w:rsidP="007C34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Package</w:t>
      </w:r>
      <w:r w:rsidR="00EE5D12">
        <w:rPr>
          <w:rFonts w:ascii="Times New Roman" w:eastAsia="Times New Roman" w:hAnsi="Times New Roman" w:cs="Times New Roman"/>
        </w:rPr>
        <w:tab/>
        <w:t>$3600 per year</w:t>
      </w:r>
    </w:p>
    <w:p w14:paraId="738CB399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Annual </w:t>
      </w:r>
      <w:r w:rsidRPr="00EE76A3">
        <w:rPr>
          <w:rFonts w:ascii="Times New Roman" w:eastAsia="Times New Roman" w:hAnsi="Times New Roman" w:cs="Times New Roman"/>
        </w:rPr>
        <w:t>1040 tax Form Preparation and Filing</w:t>
      </w:r>
    </w:p>
    <w:p w14:paraId="77D2DDDA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>Quarterly tax payment calculation</w:t>
      </w:r>
      <w:r>
        <w:rPr>
          <w:rFonts w:ascii="Times New Roman" w:eastAsia="Times New Roman" w:hAnsi="Times New Roman" w:cs="Times New Roman"/>
        </w:rPr>
        <w:t xml:space="preserve"> for Quarter 1, Quarter 2, and Quarter 3</w:t>
      </w:r>
    </w:p>
    <w:p w14:paraId="6F95FC56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 xml:space="preserve">End of Year Tax Payment Calculation </w:t>
      </w:r>
      <w:r>
        <w:rPr>
          <w:rFonts w:ascii="Times New Roman" w:eastAsia="Times New Roman" w:hAnsi="Times New Roman" w:cs="Times New Roman"/>
        </w:rPr>
        <w:t>for Quarter 4</w:t>
      </w:r>
    </w:p>
    <w:p w14:paraId="27457751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Personal </w:t>
      </w:r>
      <w:r w:rsidRPr="00EE76A3">
        <w:rPr>
          <w:rFonts w:ascii="Times New Roman" w:eastAsia="Times New Roman" w:hAnsi="Times New Roman" w:cs="Times New Roman"/>
        </w:rPr>
        <w:t>Tax Planning</w:t>
      </w:r>
    </w:p>
    <w:p w14:paraId="2EFF30D9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Business </w:t>
      </w:r>
      <w:r w:rsidRPr="00EE76A3">
        <w:rPr>
          <w:rFonts w:ascii="Times New Roman" w:eastAsia="Times New Roman" w:hAnsi="Times New Roman" w:cs="Times New Roman"/>
        </w:rPr>
        <w:t>Tax Planning</w:t>
      </w:r>
    </w:p>
    <w:p w14:paraId="2C10D7AE" w14:textId="77777777" w:rsidR="00EE76A3" w:rsidRDefault="00EE76A3" w:rsidP="00EE76A3">
      <w:pPr>
        <w:rPr>
          <w:rFonts w:ascii="Times New Roman" w:eastAsia="Times New Roman" w:hAnsi="Times New Roman" w:cs="Times New Roman"/>
        </w:rPr>
      </w:pPr>
    </w:p>
    <w:p w14:paraId="309F6909" w14:textId="77777777" w:rsidR="00EE76A3" w:rsidRDefault="00EE76A3" w:rsidP="00EE76A3">
      <w:pPr>
        <w:rPr>
          <w:rFonts w:ascii="Times New Roman" w:eastAsia="Times New Roman" w:hAnsi="Times New Roman" w:cs="Times New Roman"/>
        </w:rPr>
      </w:pPr>
    </w:p>
    <w:p w14:paraId="32C234FE" w14:textId="7DD9F5A9" w:rsidR="00EE76A3" w:rsidRDefault="00EE76A3" w:rsidP="007C34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VIP Package</w:t>
      </w:r>
      <w:r w:rsidR="00EE5D12">
        <w:rPr>
          <w:rFonts w:ascii="Times New Roman" w:eastAsia="Times New Roman" w:hAnsi="Times New Roman" w:cs="Times New Roman"/>
        </w:rPr>
        <w:tab/>
      </w:r>
      <w:r w:rsidR="00EE5D12">
        <w:rPr>
          <w:rFonts w:ascii="Times New Roman" w:eastAsia="Times New Roman" w:hAnsi="Times New Roman" w:cs="Times New Roman"/>
        </w:rPr>
        <w:tab/>
        <w:t>$6000 per year</w:t>
      </w:r>
    </w:p>
    <w:p w14:paraId="126D38D3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One Annual </w:t>
      </w:r>
      <w:r w:rsidRPr="00EE76A3">
        <w:rPr>
          <w:rFonts w:ascii="Times New Roman" w:eastAsia="Times New Roman" w:hAnsi="Times New Roman" w:cs="Times New Roman"/>
        </w:rPr>
        <w:t>1040 tax Form Preparation and Filing</w:t>
      </w:r>
    </w:p>
    <w:p w14:paraId="0329A1E4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>Quarterly tax payment calculation</w:t>
      </w:r>
      <w:r>
        <w:rPr>
          <w:rFonts w:ascii="Times New Roman" w:eastAsia="Times New Roman" w:hAnsi="Times New Roman" w:cs="Times New Roman"/>
        </w:rPr>
        <w:t xml:space="preserve"> for Quarter 1, Quarter 2, and Quarter 3</w:t>
      </w:r>
    </w:p>
    <w:p w14:paraId="6F3453E2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 xml:space="preserve">End of Year Tax Payment Calculation </w:t>
      </w:r>
      <w:r>
        <w:rPr>
          <w:rFonts w:ascii="Times New Roman" w:eastAsia="Times New Roman" w:hAnsi="Times New Roman" w:cs="Times New Roman"/>
        </w:rPr>
        <w:t>for Quarter 4</w:t>
      </w:r>
    </w:p>
    <w:p w14:paraId="4582FDD0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 w:rsidRPr="00EE76A3"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</w:rPr>
        <w:t>ing of</w:t>
      </w:r>
      <w:r w:rsidRPr="00EE76A3">
        <w:rPr>
          <w:rFonts w:ascii="Times New Roman" w:eastAsia="Times New Roman" w:hAnsi="Times New Roman" w:cs="Times New Roman"/>
        </w:rPr>
        <w:t xml:space="preserve"> Quarterly tax payments</w:t>
      </w:r>
    </w:p>
    <w:p w14:paraId="4D4FF6F1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Personal </w:t>
      </w:r>
      <w:r w:rsidRPr="00EE76A3">
        <w:rPr>
          <w:rFonts w:ascii="Times New Roman" w:eastAsia="Times New Roman" w:hAnsi="Times New Roman" w:cs="Times New Roman"/>
        </w:rPr>
        <w:t>Tax Planning</w:t>
      </w:r>
    </w:p>
    <w:p w14:paraId="0FC1685A" w14:textId="77777777" w:rsidR="00541898" w:rsidRPr="00EE76A3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Business </w:t>
      </w:r>
      <w:r w:rsidRPr="00EE76A3">
        <w:rPr>
          <w:rFonts w:ascii="Times New Roman" w:eastAsia="Times New Roman" w:hAnsi="Times New Roman" w:cs="Times New Roman"/>
        </w:rPr>
        <w:t>Tax Planning</w:t>
      </w:r>
    </w:p>
    <w:p w14:paraId="09CCEE49" w14:textId="77777777" w:rsidR="00541898" w:rsidRDefault="00541898" w:rsidP="00541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Unlimited </w:t>
      </w:r>
      <w:r w:rsidRPr="00EE76A3">
        <w:rPr>
          <w:rFonts w:ascii="Times New Roman" w:eastAsia="Times New Roman" w:hAnsi="Times New Roman" w:cs="Times New Roman"/>
        </w:rPr>
        <w:t>Tax Research</w:t>
      </w:r>
      <w:r>
        <w:rPr>
          <w:rFonts w:ascii="Times New Roman" w:eastAsia="Times New Roman" w:hAnsi="Times New Roman" w:cs="Times New Roman"/>
        </w:rPr>
        <w:t xml:space="preserve"> on </w:t>
      </w:r>
      <w:r w:rsidRPr="00EE76A3">
        <w:rPr>
          <w:rFonts w:ascii="Times New Roman" w:eastAsia="Times New Roman" w:hAnsi="Times New Roman" w:cs="Times New Roman"/>
        </w:rPr>
        <w:t>Tax Topic</w:t>
      </w:r>
      <w:r>
        <w:rPr>
          <w:rFonts w:ascii="Times New Roman" w:eastAsia="Times New Roman" w:hAnsi="Times New Roman" w:cs="Times New Roman"/>
        </w:rPr>
        <w:t>s</w:t>
      </w:r>
    </w:p>
    <w:p w14:paraId="3AD9B120" w14:textId="78680273" w:rsidR="00EE76A3" w:rsidRDefault="00EE76A3" w:rsidP="00541898">
      <w:pPr>
        <w:rPr>
          <w:rFonts w:ascii="Times New Roman" w:eastAsia="Times New Roman" w:hAnsi="Times New Roman" w:cs="Times New Roman"/>
        </w:rPr>
      </w:pPr>
    </w:p>
    <w:p w14:paraId="06CE1214" w14:textId="668FE385" w:rsidR="009C19E6" w:rsidRPr="009C19E6" w:rsidRDefault="009C19E6" w:rsidP="009C19E6">
      <w:pPr>
        <w:rPr>
          <w:rFonts w:ascii="Times New Roman" w:eastAsia="Times New Roman" w:hAnsi="Times New Roman" w:cs="Times New Roman"/>
          <w:lang w:val="en-US"/>
        </w:rPr>
      </w:pPr>
      <w:r w:rsidRPr="009C19E6">
        <w:rPr>
          <w:rFonts w:ascii="Times New Roman" w:eastAsia="Times New Roman" w:hAnsi="Times New Roman" w:cs="Times New Roman"/>
          <w:lang w:val="en-US"/>
        </w:rPr>
        <w:lastRenderedPageBreak/>
        <w:drawing>
          <wp:inline distT="0" distB="0" distL="0" distR="0" wp14:anchorId="64861485" wp14:editId="4364E72A">
            <wp:extent cx="5695950" cy="3841313"/>
            <wp:effectExtent l="0" t="0" r="0" b="6985"/>
            <wp:docPr id="1929629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484" cy="38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62F5" w14:textId="77777777" w:rsidR="009C19E6" w:rsidRDefault="009C19E6" w:rsidP="00541898">
      <w:pPr>
        <w:rPr>
          <w:rFonts w:ascii="Times New Roman" w:eastAsia="Times New Roman" w:hAnsi="Times New Roman" w:cs="Times New Roman"/>
        </w:rPr>
      </w:pPr>
    </w:p>
    <w:sectPr w:rsidR="009C19E6">
      <w:footerReference w:type="default" r:id="rId9"/>
      <w:pgSz w:w="12240" w:h="15840"/>
      <w:pgMar w:top="144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F90AE" w14:textId="77777777" w:rsidR="0026186C" w:rsidRDefault="0026186C">
      <w:pPr>
        <w:spacing w:line="240" w:lineRule="auto"/>
      </w:pPr>
      <w:r>
        <w:separator/>
      </w:r>
    </w:p>
  </w:endnote>
  <w:endnote w:type="continuationSeparator" w:id="0">
    <w:p w14:paraId="5868E924" w14:textId="77777777" w:rsidR="0026186C" w:rsidRDefault="00261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D1F7" w14:textId="4AEB12CD" w:rsidR="00BB40E6" w:rsidRDefault="00F16686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</w:t>
    </w:r>
  </w:p>
  <w:p w14:paraId="3D7FA5BA" w14:textId="77777777" w:rsidR="00A87BFE" w:rsidRDefault="00A87BFE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3EF6" w14:textId="77777777" w:rsidR="0026186C" w:rsidRDefault="0026186C">
      <w:pPr>
        <w:spacing w:line="240" w:lineRule="auto"/>
      </w:pPr>
      <w:r>
        <w:separator/>
      </w:r>
    </w:p>
  </w:footnote>
  <w:footnote w:type="continuationSeparator" w:id="0">
    <w:p w14:paraId="403C821D" w14:textId="77777777" w:rsidR="0026186C" w:rsidRDefault="00261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703"/>
    <w:multiLevelType w:val="multilevel"/>
    <w:tmpl w:val="36360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D95CF9"/>
    <w:multiLevelType w:val="multilevel"/>
    <w:tmpl w:val="36360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D24AB2"/>
    <w:multiLevelType w:val="multilevel"/>
    <w:tmpl w:val="BB789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524C29"/>
    <w:multiLevelType w:val="multilevel"/>
    <w:tmpl w:val="36360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74D1F2E"/>
    <w:multiLevelType w:val="multilevel"/>
    <w:tmpl w:val="BE289A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6A2C19"/>
    <w:multiLevelType w:val="multilevel"/>
    <w:tmpl w:val="36360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B95953"/>
    <w:multiLevelType w:val="multilevel"/>
    <w:tmpl w:val="2D687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F97C3B"/>
    <w:multiLevelType w:val="multilevel"/>
    <w:tmpl w:val="36360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235796"/>
    <w:multiLevelType w:val="multilevel"/>
    <w:tmpl w:val="E1AE6F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9180541">
    <w:abstractNumId w:val="2"/>
  </w:num>
  <w:num w:numId="2" w16cid:durableId="226427947">
    <w:abstractNumId w:val="4"/>
  </w:num>
  <w:num w:numId="3" w16cid:durableId="1221357602">
    <w:abstractNumId w:val="6"/>
  </w:num>
  <w:num w:numId="4" w16cid:durableId="1187478048">
    <w:abstractNumId w:val="8"/>
  </w:num>
  <w:num w:numId="5" w16cid:durableId="2107341026">
    <w:abstractNumId w:val="0"/>
  </w:num>
  <w:num w:numId="6" w16cid:durableId="2066754130">
    <w:abstractNumId w:val="3"/>
  </w:num>
  <w:num w:numId="7" w16cid:durableId="1530027533">
    <w:abstractNumId w:val="5"/>
  </w:num>
  <w:num w:numId="8" w16cid:durableId="108665350">
    <w:abstractNumId w:val="1"/>
  </w:num>
  <w:num w:numId="9" w16cid:durableId="1793208175">
    <w:abstractNumId w:val="7"/>
  </w:num>
  <w:num w:numId="10" w16cid:durableId="266547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E6"/>
    <w:rsid w:val="0001020E"/>
    <w:rsid w:val="00011F7B"/>
    <w:rsid w:val="00066188"/>
    <w:rsid w:val="00081C3F"/>
    <w:rsid w:val="00090380"/>
    <w:rsid w:val="00092F52"/>
    <w:rsid w:val="000B144A"/>
    <w:rsid w:val="00114F96"/>
    <w:rsid w:val="001371BC"/>
    <w:rsid w:val="001B5EAA"/>
    <w:rsid w:val="001E5F7C"/>
    <w:rsid w:val="001F1DC1"/>
    <w:rsid w:val="001F6450"/>
    <w:rsid w:val="001F6664"/>
    <w:rsid w:val="002001D0"/>
    <w:rsid w:val="00215D84"/>
    <w:rsid w:val="002166C2"/>
    <w:rsid w:val="00225221"/>
    <w:rsid w:val="00227046"/>
    <w:rsid w:val="00233257"/>
    <w:rsid w:val="0023474B"/>
    <w:rsid w:val="00245328"/>
    <w:rsid w:val="0026186C"/>
    <w:rsid w:val="00276990"/>
    <w:rsid w:val="00277B40"/>
    <w:rsid w:val="002955C6"/>
    <w:rsid w:val="002D2C2B"/>
    <w:rsid w:val="002D55FB"/>
    <w:rsid w:val="002F5766"/>
    <w:rsid w:val="00300846"/>
    <w:rsid w:val="0031039C"/>
    <w:rsid w:val="00310477"/>
    <w:rsid w:val="00325E4D"/>
    <w:rsid w:val="0032763E"/>
    <w:rsid w:val="00366735"/>
    <w:rsid w:val="00375750"/>
    <w:rsid w:val="00375B1C"/>
    <w:rsid w:val="003C413A"/>
    <w:rsid w:val="003C722C"/>
    <w:rsid w:val="003F057C"/>
    <w:rsid w:val="003F208C"/>
    <w:rsid w:val="00404B58"/>
    <w:rsid w:val="00425008"/>
    <w:rsid w:val="00427E4C"/>
    <w:rsid w:val="0043684D"/>
    <w:rsid w:val="004422E8"/>
    <w:rsid w:val="0049677B"/>
    <w:rsid w:val="004A718A"/>
    <w:rsid w:val="004B06D5"/>
    <w:rsid w:val="004D3319"/>
    <w:rsid w:val="004F7CFE"/>
    <w:rsid w:val="005076E5"/>
    <w:rsid w:val="005263F4"/>
    <w:rsid w:val="00541898"/>
    <w:rsid w:val="005429DA"/>
    <w:rsid w:val="005466C8"/>
    <w:rsid w:val="00557136"/>
    <w:rsid w:val="00573681"/>
    <w:rsid w:val="00593753"/>
    <w:rsid w:val="005A0CA7"/>
    <w:rsid w:val="005B3ED5"/>
    <w:rsid w:val="005C3A72"/>
    <w:rsid w:val="005C3F6E"/>
    <w:rsid w:val="005D534A"/>
    <w:rsid w:val="0060245A"/>
    <w:rsid w:val="00622B3C"/>
    <w:rsid w:val="00626AE3"/>
    <w:rsid w:val="0064196F"/>
    <w:rsid w:val="00686069"/>
    <w:rsid w:val="006947DE"/>
    <w:rsid w:val="006A2680"/>
    <w:rsid w:val="006C102A"/>
    <w:rsid w:val="006C41F5"/>
    <w:rsid w:val="006D5893"/>
    <w:rsid w:val="00754226"/>
    <w:rsid w:val="007666DF"/>
    <w:rsid w:val="00783EFC"/>
    <w:rsid w:val="00792432"/>
    <w:rsid w:val="00795B1A"/>
    <w:rsid w:val="007C1C48"/>
    <w:rsid w:val="007C3449"/>
    <w:rsid w:val="007E294A"/>
    <w:rsid w:val="007F4B34"/>
    <w:rsid w:val="008070B7"/>
    <w:rsid w:val="0083521B"/>
    <w:rsid w:val="00864269"/>
    <w:rsid w:val="0088290C"/>
    <w:rsid w:val="00882DC6"/>
    <w:rsid w:val="008B4235"/>
    <w:rsid w:val="008F0899"/>
    <w:rsid w:val="00912449"/>
    <w:rsid w:val="00925829"/>
    <w:rsid w:val="009670CA"/>
    <w:rsid w:val="00984273"/>
    <w:rsid w:val="0099243C"/>
    <w:rsid w:val="009C19E6"/>
    <w:rsid w:val="009C2EA0"/>
    <w:rsid w:val="00A46DB1"/>
    <w:rsid w:val="00A645BB"/>
    <w:rsid w:val="00A65DA0"/>
    <w:rsid w:val="00A87BFE"/>
    <w:rsid w:val="00A94F88"/>
    <w:rsid w:val="00AE5CF9"/>
    <w:rsid w:val="00AF2A85"/>
    <w:rsid w:val="00B00BD1"/>
    <w:rsid w:val="00B136A1"/>
    <w:rsid w:val="00B14C28"/>
    <w:rsid w:val="00B30B9A"/>
    <w:rsid w:val="00B36970"/>
    <w:rsid w:val="00BB40E6"/>
    <w:rsid w:val="00BB4E21"/>
    <w:rsid w:val="00BD1FBA"/>
    <w:rsid w:val="00BD36D2"/>
    <w:rsid w:val="00C576D8"/>
    <w:rsid w:val="00C77D77"/>
    <w:rsid w:val="00C85747"/>
    <w:rsid w:val="00CA20DE"/>
    <w:rsid w:val="00CB393B"/>
    <w:rsid w:val="00CC2A05"/>
    <w:rsid w:val="00CC32A8"/>
    <w:rsid w:val="00CE028D"/>
    <w:rsid w:val="00CF15E9"/>
    <w:rsid w:val="00CF7935"/>
    <w:rsid w:val="00D53F9D"/>
    <w:rsid w:val="00D56A45"/>
    <w:rsid w:val="00D65037"/>
    <w:rsid w:val="00D77CFE"/>
    <w:rsid w:val="00D8035C"/>
    <w:rsid w:val="00DC0B56"/>
    <w:rsid w:val="00DC5DA8"/>
    <w:rsid w:val="00DD334E"/>
    <w:rsid w:val="00DF00E6"/>
    <w:rsid w:val="00DF7CA1"/>
    <w:rsid w:val="00E03BBB"/>
    <w:rsid w:val="00E26B94"/>
    <w:rsid w:val="00E41AE4"/>
    <w:rsid w:val="00E43F5A"/>
    <w:rsid w:val="00E6219C"/>
    <w:rsid w:val="00E83943"/>
    <w:rsid w:val="00EB119C"/>
    <w:rsid w:val="00EB7A04"/>
    <w:rsid w:val="00EC193E"/>
    <w:rsid w:val="00ED55B3"/>
    <w:rsid w:val="00ED7644"/>
    <w:rsid w:val="00EE5D12"/>
    <w:rsid w:val="00EE76A3"/>
    <w:rsid w:val="00F16686"/>
    <w:rsid w:val="00F31FB1"/>
    <w:rsid w:val="00F84DF1"/>
    <w:rsid w:val="00F85D94"/>
    <w:rsid w:val="00F97495"/>
    <w:rsid w:val="00F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1185"/>
  <w15:docId w15:val="{81F91E62-4BA0-4B1F-BCF4-25A39399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Header">
    <w:name w:val="header"/>
    <w:basedOn w:val="Normal"/>
    <w:link w:val="HeaderChar"/>
    <w:uiPriority w:val="99"/>
    <w:unhideWhenUsed/>
    <w:rsid w:val="002166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C2"/>
  </w:style>
  <w:style w:type="paragraph" w:styleId="Footer">
    <w:name w:val="footer"/>
    <w:basedOn w:val="Normal"/>
    <w:link w:val="FooterChar"/>
    <w:uiPriority w:val="99"/>
    <w:unhideWhenUsed/>
    <w:rsid w:val="002166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C2"/>
  </w:style>
  <w:style w:type="paragraph" w:styleId="ListParagraph">
    <w:name w:val="List Paragraph"/>
    <w:basedOn w:val="Normal"/>
    <w:uiPriority w:val="34"/>
    <w:qFormat/>
    <w:rsid w:val="005937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19E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19E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A58228-A341-4EA0-B38E-D52730271F9F}">
  <we:reference id="wa200004774" version="1.5.0.0" store="en-US" storeType="OMEX"/>
  <we:alternateReferences>
    <we:reference id="wa200004774" version="1.5.0.0" store="" storeType="OMEX"/>
  </we:alternateReferences>
  <we:properties>
    <we:property name="documentId" value="&quot;da9c0e01-5d67-4da0-9dae-2a2d7613b24c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 Financial</dc:creator>
  <cp:lastModifiedBy>Meghan Lape</cp:lastModifiedBy>
  <cp:revision>6</cp:revision>
  <dcterms:created xsi:type="dcterms:W3CDTF">2025-05-01T16:12:00Z</dcterms:created>
  <dcterms:modified xsi:type="dcterms:W3CDTF">2025-05-06T23:20:00Z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4881-9856-0666</vt:lpwstr>
  </property>
</Properties>
</file>