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7E2ED" w14:textId="77777777" w:rsidR="00920610" w:rsidRPr="00AD350A" w:rsidRDefault="00920610" w:rsidP="00920610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D350A">
        <w:rPr>
          <w:rFonts w:ascii="Times New Roman" w:eastAsia="Times New Roman" w:hAnsi="Times New Roman" w:cs="Times New Roman"/>
          <w:sz w:val="24"/>
          <w:szCs w:val="24"/>
          <w:u w:val="single"/>
        </w:rPr>
        <w:t>Appendix A: A La Carte Fee Schedule</w:t>
      </w:r>
    </w:p>
    <w:p w14:paraId="7700EB28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94A4262" w14:textId="2C658525" w:rsidR="00920610" w:rsidRPr="00AD350A" w:rsidRDefault="00920610" w:rsidP="0092061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This fee schedule is valid for the 202</w:t>
      </w:r>
      <w:r w:rsidR="0098271F" w:rsidRPr="00AD350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tax year and is not transferable to any other year or entity.</w:t>
      </w:r>
    </w:p>
    <w:p w14:paraId="30E19653" w14:textId="77777777" w:rsidR="00920610" w:rsidRPr="00AD350A" w:rsidRDefault="00920610" w:rsidP="0092061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Unless noted, fees are charged per return per tax year.</w:t>
      </w:r>
    </w:p>
    <w:p w14:paraId="5950B735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9149EB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8CD71CB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936625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INDIVIDUAL TAX RETURNS</w:t>
      </w:r>
    </w:p>
    <w:p w14:paraId="0DC2546A" w14:textId="501DB700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1040 1040NR 1040SR 1040X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$500</w:t>
      </w:r>
    </w:p>
    <w:p w14:paraId="763D6AA4" w14:textId="77777777" w:rsidR="00AD4D15" w:rsidRPr="00AD350A" w:rsidRDefault="00AD4D15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2D181C" w14:textId="49991E97" w:rsidR="00920610" w:rsidRPr="00AD350A" w:rsidRDefault="00AD4D15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** Amendment</w:t>
      </w:r>
      <w:r w:rsidR="0098166E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8166E">
        <w:rPr>
          <w:rFonts w:ascii="Times New Roman" w:eastAsia="Times New Roman" w:hAnsi="Times New Roman" w:cs="Times New Roman"/>
          <w:sz w:val="24"/>
          <w:szCs w:val="24"/>
        </w:rPr>
        <w:t>are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complementary if we did the original tax return. However, if we did not the full price for the return will be collected.  </w:t>
      </w:r>
    </w:p>
    <w:p w14:paraId="0FA080D9" w14:textId="77777777" w:rsidR="00AD4D15" w:rsidRPr="00AD350A" w:rsidRDefault="00AD4D15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02CD74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The following forms are included in the base return price:</w:t>
      </w:r>
    </w:p>
    <w:p w14:paraId="777C7FED" w14:textId="50369F15" w:rsidR="00341FB7" w:rsidRPr="00AD350A" w:rsidRDefault="00341FB7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Schedule 1</w:t>
      </w:r>
      <w:r w:rsidR="000745A1" w:rsidRPr="00AD350A">
        <w:rPr>
          <w:rFonts w:ascii="Times New Roman" w:eastAsia="Times New Roman" w:hAnsi="Times New Roman" w:cs="Times New Roman"/>
          <w:sz w:val="24"/>
          <w:szCs w:val="24"/>
        </w:rPr>
        <w:t xml:space="preserve"> (Additional Income)</w:t>
      </w:r>
    </w:p>
    <w:p w14:paraId="41C73132" w14:textId="0831B422" w:rsidR="00341FB7" w:rsidRPr="00AD350A" w:rsidRDefault="00341FB7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Schedule 2</w:t>
      </w:r>
      <w:r w:rsidR="000745A1" w:rsidRPr="00AD350A">
        <w:rPr>
          <w:rFonts w:ascii="Times New Roman" w:eastAsia="Times New Roman" w:hAnsi="Times New Roman" w:cs="Times New Roman"/>
          <w:sz w:val="24"/>
          <w:szCs w:val="24"/>
        </w:rPr>
        <w:t xml:space="preserve"> (Additional Taxes)</w:t>
      </w:r>
    </w:p>
    <w:p w14:paraId="3C55C384" w14:textId="740FCD48" w:rsidR="00341FB7" w:rsidRPr="00AD350A" w:rsidRDefault="00341FB7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Schedule 3</w:t>
      </w:r>
      <w:r w:rsidR="000745A1" w:rsidRPr="00AD350A">
        <w:rPr>
          <w:rFonts w:ascii="Times New Roman" w:eastAsia="Times New Roman" w:hAnsi="Times New Roman" w:cs="Times New Roman"/>
          <w:sz w:val="24"/>
          <w:szCs w:val="24"/>
        </w:rPr>
        <w:t xml:space="preserve"> (Additional Credits and Payments)</w:t>
      </w:r>
    </w:p>
    <w:p w14:paraId="1A90A88B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Schedule A (Itemized Deductions)</w:t>
      </w:r>
    </w:p>
    <w:p w14:paraId="3A9EA853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Schedule B (Interest &amp; Dividends)</w:t>
      </w:r>
    </w:p>
    <w:p w14:paraId="73AC4B18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Schedule D (Capital Gains &amp; Losses)</w:t>
      </w:r>
    </w:p>
    <w:p w14:paraId="33C9DAD8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Schedule SE (Self Employment Taxes)</w:t>
      </w:r>
    </w:p>
    <w:p w14:paraId="61DD6583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1040-ES (Estimated Taxes)</w:t>
      </w:r>
    </w:p>
    <w:p w14:paraId="431742CA" w14:textId="78FBAB6E" w:rsidR="00341FB7" w:rsidRPr="00AD350A" w:rsidRDefault="00341FB7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2441 (Child and Dependent Care Expenses)</w:t>
      </w:r>
    </w:p>
    <w:p w14:paraId="058C32A7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8582 (Passive Activity Loss Limitations)</w:t>
      </w:r>
    </w:p>
    <w:p w14:paraId="5AA8DF2A" w14:textId="77777777" w:rsidR="00341FB7" w:rsidRPr="00AD350A" w:rsidRDefault="00341FB7" w:rsidP="00341FB7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8606 (Nondeductible IRA’s)</w:t>
      </w:r>
    </w:p>
    <w:p w14:paraId="58F218A9" w14:textId="69EC9D1C" w:rsidR="00341FB7" w:rsidRPr="00AD350A" w:rsidRDefault="00341FB7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8889 (Health Savings Accounts)</w:t>
      </w:r>
    </w:p>
    <w:p w14:paraId="6E7FDEE5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8949 (Sales and Other Dispositions of Assets</w:t>
      </w:r>
    </w:p>
    <w:p w14:paraId="3A96FA2B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8959 (Additional Medicare Tax)</w:t>
      </w:r>
    </w:p>
    <w:p w14:paraId="4D080A94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8960 (Net Investment Income Tax)</w:t>
      </w:r>
    </w:p>
    <w:p w14:paraId="556E682F" w14:textId="77777777" w:rsidR="00341FB7" w:rsidRPr="00AD350A" w:rsidRDefault="00341FB7" w:rsidP="00341FB7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8995 (Qualified Business Income)</w:t>
      </w:r>
    </w:p>
    <w:p w14:paraId="0AAD9014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One Resident State Tax Return</w:t>
      </w:r>
    </w:p>
    <w:p w14:paraId="3F7D0BCF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B3AD50C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ADDITIONAL FORMS</w:t>
      </w:r>
    </w:p>
    <w:p w14:paraId="5B0C06D3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Schedule C (Profit or Loss from Business)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+$175 per business entity</w:t>
      </w:r>
    </w:p>
    <w:p w14:paraId="776EA1D8" w14:textId="5D80C274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Schedule E (Supplemental Income and Loss)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+$175 per business entity</w:t>
      </w:r>
    </w:p>
    <w:p w14:paraId="6A43C976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Schedule F (Profit or Loss from Farming)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+$175 per business entity</w:t>
      </w:r>
    </w:p>
    <w:p w14:paraId="4594A695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Schedule H (Household Employment Taxes)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+$50 per employee</w:t>
      </w:r>
    </w:p>
    <w:p w14:paraId="72C77F7D" w14:textId="2FB0BDC6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Form 8283 (Noncash Charitable Contributions)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+$50 per form</w:t>
      </w:r>
    </w:p>
    <w:p w14:paraId="6A72C4AF" w14:textId="65D3D150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Form 1116 (Foreign Tax Credit)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 xml:space="preserve">+$25 per </w:t>
      </w:r>
      <w:r w:rsidR="000745A1" w:rsidRPr="00AD350A">
        <w:rPr>
          <w:rFonts w:ascii="Times New Roman" w:eastAsia="Times New Roman" w:hAnsi="Times New Roman" w:cs="Times New Roman"/>
          <w:sz w:val="24"/>
          <w:szCs w:val="24"/>
        </w:rPr>
        <w:t>jurisdiction</w:t>
      </w:r>
    </w:p>
    <w:p w14:paraId="4FF06B87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Other Credits &amp; Deductions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+$25 per form</w:t>
      </w:r>
    </w:p>
    <w:p w14:paraId="555A00D8" w14:textId="37CDC294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lastRenderedPageBreak/>
        <w:t>Additional State(s) Tax Return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+$150 per state</w:t>
      </w:r>
    </w:p>
    <w:p w14:paraId="78DF4066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Form 5471 (Foreign Shareholder)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+$200 per business entity</w:t>
      </w:r>
    </w:p>
    <w:p w14:paraId="27B67268" w14:textId="6BAE7696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Form 926 (Foreign Corporation)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+$200 per business entity</w:t>
      </w:r>
    </w:p>
    <w:p w14:paraId="1D4FC23F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Form 8865 (Foreign Partnership)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+$200 per business entity</w:t>
      </w:r>
    </w:p>
    <w:p w14:paraId="17DBA2C9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Form 8858 (Foreign LLC)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+$200 per business entity</w:t>
      </w:r>
    </w:p>
    <w:p w14:paraId="6000BFD3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Form 3520 (Foreign Trust)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+$200 per business entity</w:t>
      </w:r>
    </w:p>
    <w:p w14:paraId="17CBF472" w14:textId="5C19D7F2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Form 8833 (Foreign Treaty Disclosure)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+$200 per form</w:t>
      </w:r>
    </w:p>
    <w:p w14:paraId="066D7762" w14:textId="667E4FFB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Form 2555 (Foreign Earned Income Exclusion)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+$200 per form</w:t>
      </w:r>
    </w:p>
    <w:p w14:paraId="3089A665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Form 8938 (Statement of Specified Foreign Assets)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+$25 per foreign account</w:t>
      </w:r>
    </w:p>
    <w:p w14:paraId="2BC14895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Form 114 (Foreign Bank and Financial Accounts)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+$25 per foreign account</w:t>
      </w:r>
    </w:p>
    <w:p w14:paraId="35859C2D" w14:textId="77777777" w:rsidR="00FC269C" w:rsidRPr="00AD350A" w:rsidRDefault="00FC269C" w:rsidP="00920610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310A5871" w14:textId="04DB22A3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Form 2553 (LLC to S-Corp)                                                              </w:t>
      </w:r>
      <w:r w:rsidR="00F8573E" w:rsidRPr="00AD350A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$50</w:t>
      </w:r>
      <w:r w:rsidR="00A246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7E" w:rsidRPr="00AD350A">
        <w:rPr>
          <w:rFonts w:ascii="Times New Roman" w:eastAsia="Times New Roman" w:hAnsi="Times New Roman" w:cs="Times New Roman"/>
          <w:sz w:val="24"/>
          <w:szCs w:val="24"/>
        </w:rPr>
        <w:t>per business entity</w:t>
      </w:r>
    </w:p>
    <w:p w14:paraId="58665AFC" w14:textId="04B87A3C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Form 8832 (LLC to C-Corp)                                                            </w:t>
      </w:r>
      <w:r w:rsidR="009C1D2C"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73E" w:rsidRPr="00AD350A">
        <w:rPr>
          <w:rFonts w:ascii="Times New Roman" w:eastAsia="Times New Roman" w:hAnsi="Times New Roman" w:cs="Times New Roman"/>
          <w:sz w:val="24"/>
          <w:szCs w:val="24"/>
        </w:rPr>
        <w:t>+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$50 </w:t>
      </w:r>
      <w:r w:rsidR="00A2467E" w:rsidRPr="00AD350A">
        <w:rPr>
          <w:rFonts w:ascii="Times New Roman" w:eastAsia="Times New Roman" w:hAnsi="Times New Roman" w:cs="Times New Roman"/>
          <w:sz w:val="24"/>
          <w:szCs w:val="24"/>
        </w:rPr>
        <w:t>per business entity</w:t>
      </w:r>
    </w:p>
    <w:p w14:paraId="21F46207" w14:textId="17E69195" w:rsidR="00652FD2" w:rsidRPr="00AD350A" w:rsidRDefault="00565903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EIN application </w:t>
      </w:r>
      <w:r w:rsidR="00652FD2" w:rsidRPr="00AD35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+</w:t>
      </w:r>
      <w:r w:rsidR="009C1D2C" w:rsidRPr="00AD350A">
        <w:rPr>
          <w:rFonts w:ascii="Times New Roman" w:eastAsia="Times New Roman" w:hAnsi="Times New Roman" w:cs="Times New Roman"/>
          <w:sz w:val="24"/>
          <w:szCs w:val="24"/>
        </w:rPr>
        <w:t>$</w:t>
      </w:r>
      <w:r w:rsidR="00652FD2" w:rsidRPr="00AD350A">
        <w:rPr>
          <w:rFonts w:ascii="Times New Roman" w:eastAsia="Times New Roman" w:hAnsi="Times New Roman" w:cs="Times New Roman"/>
          <w:sz w:val="24"/>
          <w:szCs w:val="24"/>
        </w:rPr>
        <w:t>100</w:t>
      </w:r>
      <w:r w:rsidR="00A246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2467E" w:rsidRPr="00AD350A">
        <w:rPr>
          <w:rFonts w:ascii="Times New Roman" w:eastAsia="Times New Roman" w:hAnsi="Times New Roman" w:cs="Times New Roman"/>
          <w:sz w:val="24"/>
          <w:szCs w:val="24"/>
        </w:rPr>
        <w:t>per business entity</w:t>
      </w:r>
    </w:p>
    <w:p w14:paraId="7F315ED3" w14:textId="439F9E17" w:rsidR="0070124E" w:rsidRPr="00AD350A" w:rsidRDefault="0070124E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Business formation </w:t>
      </w:r>
      <w:r w:rsidR="00D977C7" w:rsidRPr="00AD35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B21D6F" w:rsidRPr="00AD350A">
        <w:rPr>
          <w:rFonts w:ascii="Times New Roman" w:eastAsia="Times New Roman" w:hAnsi="Times New Roman" w:cs="Times New Roman"/>
          <w:sz w:val="24"/>
          <w:szCs w:val="24"/>
        </w:rPr>
        <w:t>+</w:t>
      </w:r>
      <w:r w:rsidR="009C1D2C" w:rsidRPr="00AD350A">
        <w:rPr>
          <w:rFonts w:ascii="Times New Roman" w:eastAsia="Times New Roman" w:hAnsi="Times New Roman" w:cs="Times New Roman"/>
          <w:sz w:val="24"/>
          <w:szCs w:val="24"/>
        </w:rPr>
        <w:t>$</w:t>
      </w:r>
      <w:r w:rsidR="00D15F0B" w:rsidRPr="00AD350A">
        <w:rPr>
          <w:rFonts w:ascii="Times New Roman" w:eastAsia="Times New Roman" w:hAnsi="Times New Roman" w:cs="Times New Roman"/>
          <w:sz w:val="24"/>
          <w:szCs w:val="24"/>
        </w:rPr>
        <w:t>100 +</w:t>
      </w:r>
      <w:r w:rsidR="009C1D2C"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F0B" w:rsidRPr="00AD350A">
        <w:rPr>
          <w:rFonts w:ascii="Times New Roman" w:eastAsia="Times New Roman" w:hAnsi="Times New Roman" w:cs="Times New Roman"/>
          <w:sz w:val="24"/>
          <w:szCs w:val="24"/>
        </w:rPr>
        <w:t>Filing fee</w:t>
      </w:r>
      <w:r w:rsidR="00D977C7" w:rsidRPr="00AD350A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0EEB95F6" w14:textId="39112AFB" w:rsidR="0070124E" w:rsidRPr="00AD350A" w:rsidRDefault="0070124E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Business Re</w:t>
      </w:r>
      <w:r w:rsidR="00D977C7" w:rsidRPr="00AD350A">
        <w:rPr>
          <w:rFonts w:ascii="Times New Roman" w:eastAsia="Times New Roman" w:hAnsi="Times New Roman" w:cs="Times New Roman"/>
          <w:sz w:val="24"/>
          <w:szCs w:val="24"/>
        </w:rPr>
        <w:t>newal</w:t>
      </w:r>
      <w:r w:rsidR="00D15F0B"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B8F" w:rsidRPr="00AD350A">
        <w:rPr>
          <w:rFonts w:ascii="Times New Roman" w:eastAsia="Times New Roman" w:hAnsi="Times New Roman" w:cs="Times New Roman"/>
          <w:sz w:val="24"/>
          <w:szCs w:val="24"/>
        </w:rPr>
        <w:t>(including PIR)</w:t>
      </w:r>
      <w:r w:rsidR="00D15F0B" w:rsidRPr="00AD350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</w:t>
      </w:r>
      <w:r w:rsidR="009C1D2C" w:rsidRPr="00AD350A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D15F0B" w:rsidRPr="00AD350A">
        <w:rPr>
          <w:rFonts w:ascii="Times New Roman" w:eastAsia="Times New Roman" w:hAnsi="Times New Roman" w:cs="Times New Roman"/>
          <w:sz w:val="24"/>
          <w:szCs w:val="24"/>
        </w:rPr>
        <w:t>+</w:t>
      </w:r>
      <w:r w:rsidR="009C1D2C" w:rsidRPr="00AD350A">
        <w:rPr>
          <w:rFonts w:ascii="Times New Roman" w:eastAsia="Times New Roman" w:hAnsi="Times New Roman" w:cs="Times New Roman"/>
          <w:sz w:val="24"/>
          <w:szCs w:val="24"/>
        </w:rPr>
        <w:t>$</w:t>
      </w:r>
      <w:r w:rsidR="00D15F0B" w:rsidRPr="00AD350A">
        <w:rPr>
          <w:rFonts w:ascii="Times New Roman" w:eastAsia="Times New Roman" w:hAnsi="Times New Roman" w:cs="Times New Roman"/>
          <w:sz w:val="24"/>
          <w:szCs w:val="24"/>
        </w:rPr>
        <w:t>50 +</w:t>
      </w:r>
      <w:r w:rsidR="009C1D2C"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5F0B" w:rsidRPr="00AD350A">
        <w:rPr>
          <w:rFonts w:ascii="Times New Roman" w:eastAsia="Times New Roman" w:hAnsi="Times New Roman" w:cs="Times New Roman"/>
          <w:sz w:val="24"/>
          <w:szCs w:val="24"/>
        </w:rPr>
        <w:t>Filing fee</w:t>
      </w:r>
    </w:p>
    <w:p w14:paraId="1D47CAD2" w14:textId="77777777" w:rsidR="00D977C7" w:rsidRPr="00AD350A" w:rsidRDefault="00D977C7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94D0620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AF0DE40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8B3B49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ESTATE AND TRUST TAX RETURNS</w:t>
      </w:r>
    </w:p>
    <w:p w14:paraId="496E00B6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1041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$1200</w:t>
      </w:r>
    </w:p>
    <w:p w14:paraId="6F9F7479" w14:textId="77777777" w:rsidR="00AA32B7" w:rsidRPr="00AD350A" w:rsidRDefault="00AA32B7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BC0DCB" w14:textId="53444BA1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BUSINESS TAX RETURNS</w:t>
      </w:r>
    </w:p>
    <w:p w14:paraId="7369FB96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990 (Nonprofits)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$1200</w:t>
      </w:r>
    </w:p>
    <w:p w14:paraId="43E59756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1065 (Partnerships)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$1200</w:t>
      </w:r>
    </w:p>
    <w:p w14:paraId="59EBA32B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1120 (Corporations)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$1200</w:t>
      </w:r>
    </w:p>
    <w:p w14:paraId="3FDF9C29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1120-S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(S Corporations)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ab/>
        <w:t>$1200</w:t>
      </w:r>
    </w:p>
    <w:p w14:paraId="1DE60C0C" w14:textId="77777777" w:rsidR="00920610" w:rsidRPr="00AD350A" w:rsidRDefault="00920610" w:rsidP="0092061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D68E820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C9DDD34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1890"/>
        <w:gridCol w:w="1980"/>
        <w:gridCol w:w="1669"/>
      </w:tblGrid>
      <w:tr w:rsidR="00920610" w:rsidRPr="00AD350A" w14:paraId="55277979" w14:textId="77777777">
        <w:tc>
          <w:tcPr>
            <w:tcW w:w="4675" w:type="dxa"/>
          </w:tcPr>
          <w:p w14:paraId="2F3BFBF8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A la Carte add On’s</w:t>
            </w:r>
          </w:p>
        </w:tc>
        <w:tc>
          <w:tcPr>
            <w:tcW w:w="1890" w:type="dxa"/>
          </w:tcPr>
          <w:p w14:paraId="2B3E1809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Written Summary </w:t>
            </w:r>
          </w:p>
        </w:tc>
        <w:tc>
          <w:tcPr>
            <w:tcW w:w="1980" w:type="dxa"/>
          </w:tcPr>
          <w:p w14:paraId="082CDAEE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Summary and Review</w:t>
            </w:r>
          </w:p>
        </w:tc>
        <w:tc>
          <w:tcPr>
            <w:tcW w:w="1669" w:type="dxa"/>
          </w:tcPr>
          <w:p w14:paraId="3BD77EC7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Meeting Length</w:t>
            </w:r>
          </w:p>
        </w:tc>
      </w:tr>
      <w:tr w:rsidR="00920610" w:rsidRPr="00AD350A" w14:paraId="16F33351" w14:textId="77777777">
        <w:tc>
          <w:tcPr>
            <w:tcW w:w="4675" w:type="dxa"/>
          </w:tcPr>
          <w:p w14:paraId="666C0759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Each Quarter tax payment Calculation (q1, q2, q3)</w:t>
            </w:r>
          </w:p>
        </w:tc>
        <w:tc>
          <w:tcPr>
            <w:tcW w:w="1890" w:type="dxa"/>
          </w:tcPr>
          <w:p w14:paraId="5962CCDA" w14:textId="1237657E" w:rsidR="00920610" w:rsidRPr="00AD350A" w:rsidRDefault="0098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80" w:type="dxa"/>
          </w:tcPr>
          <w:p w14:paraId="3E59BA23" w14:textId="587655B2" w:rsidR="00920610" w:rsidRPr="00AD350A" w:rsidRDefault="0098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669" w:type="dxa"/>
          </w:tcPr>
          <w:p w14:paraId="13469C9F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30 minutes</w:t>
            </w:r>
          </w:p>
        </w:tc>
      </w:tr>
      <w:tr w:rsidR="00920610" w:rsidRPr="00AD350A" w14:paraId="4EFF7362" w14:textId="77777777">
        <w:tc>
          <w:tcPr>
            <w:tcW w:w="4675" w:type="dxa"/>
          </w:tcPr>
          <w:p w14:paraId="0B045CB5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End of year tax preparation calculation (q4)</w:t>
            </w:r>
          </w:p>
        </w:tc>
        <w:tc>
          <w:tcPr>
            <w:tcW w:w="1890" w:type="dxa"/>
          </w:tcPr>
          <w:p w14:paraId="41653AA9" w14:textId="723D560E" w:rsidR="00920610" w:rsidRPr="00AD350A" w:rsidRDefault="0098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80" w:type="dxa"/>
          </w:tcPr>
          <w:p w14:paraId="638833FE" w14:textId="4EC273B7" w:rsidR="00920610" w:rsidRPr="00AD350A" w:rsidRDefault="0098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669" w:type="dxa"/>
          </w:tcPr>
          <w:p w14:paraId="7B3F85DD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30 minutes</w:t>
            </w:r>
          </w:p>
        </w:tc>
      </w:tr>
      <w:tr w:rsidR="00920610" w:rsidRPr="00AD350A" w14:paraId="5515461A" w14:textId="77777777">
        <w:tc>
          <w:tcPr>
            <w:tcW w:w="4675" w:type="dxa"/>
          </w:tcPr>
          <w:p w14:paraId="38FA596F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Personal Tax planning </w:t>
            </w:r>
          </w:p>
        </w:tc>
        <w:tc>
          <w:tcPr>
            <w:tcW w:w="1890" w:type="dxa"/>
          </w:tcPr>
          <w:p w14:paraId="7745C133" w14:textId="361B5BA3" w:rsidR="00920610" w:rsidRPr="00AD350A" w:rsidRDefault="0098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980" w:type="dxa"/>
          </w:tcPr>
          <w:p w14:paraId="4A11C57A" w14:textId="14DE1C75" w:rsidR="00920610" w:rsidRPr="00AD350A" w:rsidRDefault="0098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1669" w:type="dxa"/>
          </w:tcPr>
          <w:p w14:paraId="26D1AE37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30 minutes</w:t>
            </w:r>
          </w:p>
        </w:tc>
      </w:tr>
      <w:tr w:rsidR="00920610" w:rsidRPr="00AD350A" w14:paraId="5CD24D0E" w14:textId="77777777">
        <w:tc>
          <w:tcPr>
            <w:tcW w:w="4675" w:type="dxa"/>
          </w:tcPr>
          <w:p w14:paraId="2C2F3048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Business tax planning </w:t>
            </w:r>
          </w:p>
        </w:tc>
        <w:tc>
          <w:tcPr>
            <w:tcW w:w="1890" w:type="dxa"/>
          </w:tcPr>
          <w:p w14:paraId="295C1605" w14:textId="52973C21" w:rsidR="00920610" w:rsidRPr="00AD350A" w:rsidRDefault="0098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80" w:type="dxa"/>
          </w:tcPr>
          <w:p w14:paraId="4CC58BD1" w14:textId="27F67A57" w:rsidR="00920610" w:rsidRPr="00AD350A" w:rsidRDefault="0098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1800</w:t>
            </w:r>
          </w:p>
        </w:tc>
        <w:tc>
          <w:tcPr>
            <w:tcW w:w="1669" w:type="dxa"/>
          </w:tcPr>
          <w:p w14:paraId="5191AE23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30 minutes</w:t>
            </w:r>
          </w:p>
        </w:tc>
      </w:tr>
      <w:tr w:rsidR="00920610" w:rsidRPr="00AD350A" w14:paraId="0845BC57" w14:textId="77777777">
        <w:tc>
          <w:tcPr>
            <w:tcW w:w="4675" w:type="dxa"/>
          </w:tcPr>
          <w:p w14:paraId="0AE2F1D9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Tax research on tax topic </w:t>
            </w:r>
          </w:p>
        </w:tc>
        <w:tc>
          <w:tcPr>
            <w:tcW w:w="1890" w:type="dxa"/>
          </w:tcPr>
          <w:p w14:paraId="3F64CA8E" w14:textId="0EEA9582" w:rsidR="00920610" w:rsidRPr="00AD350A" w:rsidRDefault="0098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980" w:type="dxa"/>
          </w:tcPr>
          <w:p w14:paraId="18BB7052" w14:textId="77777777" w:rsidR="00920610" w:rsidRPr="00AD350A" w:rsidRDefault="00920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69" w:type="dxa"/>
          </w:tcPr>
          <w:p w14:paraId="69D0BF3F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0610" w:rsidRPr="00AD350A" w14:paraId="25C358F5" w14:textId="77777777">
        <w:tc>
          <w:tcPr>
            <w:tcW w:w="4675" w:type="dxa"/>
          </w:tcPr>
          <w:p w14:paraId="76571105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Meeting for tax topics</w:t>
            </w:r>
          </w:p>
        </w:tc>
        <w:tc>
          <w:tcPr>
            <w:tcW w:w="1890" w:type="dxa"/>
          </w:tcPr>
          <w:p w14:paraId="0534EE99" w14:textId="77777777" w:rsidR="00920610" w:rsidRPr="00AD350A" w:rsidRDefault="0092061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14:paraId="5AB207C5" w14:textId="35C01A2C" w:rsidR="00920610" w:rsidRPr="00AD350A" w:rsidRDefault="0098166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$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69" w:type="dxa"/>
          </w:tcPr>
          <w:p w14:paraId="7AE10680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30 minutes</w:t>
            </w:r>
          </w:p>
        </w:tc>
      </w:tr>
    </w:tbl>
    <w:p w14:paraId="71F75138" w14:textId="77777777" w:rsidR="00310C55" w:rsidRDefault="00310C55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E7A6018" w14:textId="77777777" w:rsidR="00D86077" w:rsidRPr="00AD350A" w:rsidRDefault="00D86077" w:rsidP="00D86077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Full Bookkeeping: </w:t>
      </w:r>
    </w:p>
    <w:p w14:paraId="17C56704" w14:textId="77777777" w:rsidR="00D86077" w:rsidRPr="00AD350A" w:rsidRDefault="00D86077" w:rsidP="00D8607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04"/>
        <w:gridCol w:w="3405"/>
        <w:gridCol w:w="3405"/>
      </w:tblGrid>
      <w:tr w:rsidR="00D86077" w:rsidRPr="00AD350A" w14:paraId="7F89EA2D" w14:textId="77777777" w:rsidTr="00D608F3">
        <w:tc>
          <w:tcPr>
            <w:tcW w:w="3404" w:type="dxa"/>
          </w:tcPr>
          <w:p w14:paraId="0B0DC652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14:paraId="2A7DDE4E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w/ subscription </w:t>
            </w:r>
          </w:p>
        </w:tc>
        <w:tc>
          <w:tcPr>
            <w:tcW w:w="3405" w:type="dxa"/>
          </w:tcPr>
          <w:p w14:paraId="39C617C0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w/o subscription </w:t>
            </w:r>
          </w:p>
        </w:tc>
      </w:tr>
      <w:tr w:rsidR="00D86077" w:rsidRPr="00AD350A" w14:paraId="7C3D8667" w14:textId="77777777" w:rsidTr="00D608F3">
        <w:tc>
          <w:tcPr>
            <w:tcW w:w="3404" w:type="dxa"/>
          </w:tcPr>
          <w:p w14:paraId="68E9C0D9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Bookkeeping under 100 transactions a month </w:t>
            </w:r>
          </w:p>
        </w:tc>
        <w:tc>
          <w:tcPr>
            <w:tcW w:w="3405" w:type="dxa"/>
          </w:tcPr>
          <w:p w14:paraId="6A983273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Hourly Services </w:t>
            </w:r>
          </w:p>
          <w:p w14:paraId="6BD45C03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$30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per hour</w:t>
            </w:r>
          </w:p>
        </w:tc>
        <w:tc>
          <w:tcPr>
            <w:tcW w:w="3405" w:type="dxa"/>
          </w:tcPr>
          <w:p w14:paraId="4CDAD10E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Hourly Service, </w:t>
            </w:r>
          </w:p>
          <w:p w14:paraId="0192EA92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$60 per hour</w:t>
            </w:r>
          </w:p>
        </w:tc>
      </w:tr>
      <w:tr w:rsidR="00D86077" w:rsidRPr="00AD350A" w14:paraId="7C38892E" w14:textId="77777777" w:rsidTr="00D608F3">
        <w:tc>
          <w:tcPr>
            <w:tcW w:w="3404" w:type="dxa"/>
          </w:tcPr>
          <w:p w14:paraId="5F5A136E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Bookkeeping Set-up </w:t>
            </w:r>
          </w:p>
        </w:tc>
        <w:tc>
          <w:tcPr>
            <w:tcW w:w="3405" w:type="dxa"/>
          </w:tcPr>
          <w:p w14:paraId="1DA84BA3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Complementary </w:t>
            </w:r>
          </w:p>
        </w:tc>
        <w:tc>
          <w:tcPr>
            <w:tcW w:w="3405" w:type="dxa"/>
          </w:tcPr>
          <w:p w14:paraId="5C6A7C89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</w:rPr>
              <w:t>$100</w:t>
            </w:r>
          </w:p>
        </w:tc>
      </w:tr>
      <w:tr w:rsidR="00D86077" w:rsidRPr="00AD350A" w14:paraId="43C1FAA1" w14:textId="77777777" w:rsidTr="00D608F3">
        <w:tc>
          <w:tcPr>
            <w:tcW w:w="3404" w:type="dxa"/>
          </w:tcPr>
          <w:p w14:paraId="1FF39BC1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14:paraId="5FAB0045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14:paraId="3E364A02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6077" w:rsidRPr="00AD350A" w14:paraId="24F32972" w14:textId="77777777" w:rsidTr="00D608F3">
        <w:tc>
          <w:tcPr>
            <w:tcW w:w="3404" w:type="dxa"/>
          </w:tcPr>
          <w:p w14:paraId="03B8CC68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14:paraId="6386640E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5" w:type="dxa"/>
          </w:tcPr>
          <w:p w14:paraId="35B968B8" w14:textId="77777777" w:rsidR="00D86077" w:rsidRPr="00AD350A" w:rsidRDefault="00D86077" w:rsidP="00D60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F89C2A6" w14:textId="77777777" w:rsidR="00D86077" w:rsidRPr="00AD350A" w:rsidRDefault="00D86077" w:rsidP="00D860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FD11AE" w14:textId="77777777" w:rsidR="00D86077" w:rsidRPr="00AD350A" w:rsidRDefault="00D86077" w:rsidP="00D860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19BFC9A" w14:textId="77777777" w:rsidR="00D86077" w:rsidRPr="00AD350A" w:rsidRDefault="00D86077" w:rsidP="00D860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36893A" w14:textId="77777777" w:rsidR="00D86077" w:rsidRPr="00AD350A" w:rsidRDefault="00D86077" w:rsidP="00D86077">
      <w:pPr>
        <w:rPr>
          <w:rFonts w:ascii="Times New Roman" w:hAnsi="Times New Roman" w:cs="Times New Roman"/>
          <w:sz w:val="24"/>
          <w:szCs w:val="24"/>
        </w:rPr>
      </w:pPr>
      <w:r w:rsidRPr="00AD350A">
        <w:rPr>
          <w:rFonts w:ascii="Times New Roman" w:hAnsi="Times New Roman" w:cs="Times New Roman"/>
          <w:sz w:val="24"/>
          <w:szCs w:val="24"/>
        </w:rPr>
        <w:t xml:space="preserve">Payroll </w:t>
      </w:r>
    </w:p>
    <w:p w14:paraId="7F3B220D" w14:textId="77777777" w:rsidR="00D86077" w:rsidRPr="00AD350A" w:rsidRDefault="00D86077" w:rsidP="00D860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53"/>
        <w:gridCol w:w="2553"/>
        <w:gridCol w:w="2554"/>
      </w:tblGrid>
      <w:tr w:rsidR="00D86077" w:rsidRPr="00AD350A" w14:paraId="2A9140E1" w14:textId="77777777" w:rsidTr="00D608F3">
        <w:tc>
          <w:tcPr>
            <w:tcW w:w="2553" w:type="dxa"/>
          </w:tcPr>
          <w:p w14:paraId="1A963E77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10E72AE2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 xml:space="preserve">w/ subscription </w:t>
            </w:r>
          </w:p>
        </w:tc>
        <w:tc>
          <w:tcPr>
            <w:tcW w:w="2554" w:type="dxa"/>
          </w:tcPr>
          <w:p w14:paraId="0F64D6CD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 xml:space="preserve">w/o subscription </w:t>
            </w:r>
          </w:p>
        </w:tc>
      </w:tr>
      <w:tr w:rsidR="00D86077" w:rsidRPr="00AD350A" w14:paraId="34D9C200" w14:textId="77777777" w:rsidTr="00D608F3">
        <w:tc>
          <w:tcPr>
            <w:tcW w:w="2553" w:type="dxa"/>
          </w:tcPr>
          <w:p w14:paraId="2172B961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 xml:space="preserve">Payroll </w:t>
            </w:r>
            <w:r w:rsidRPr="00AD350A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Set-up </w:t>
            </w:r>
          </w:p>
        </w:tc>
        <w:tc>
          <w:tcPr>
            <w:tcW w:w="2553" w:type="dxa"/>
          </w:tcPr>
          <w:p w14:paraId="493E7636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 xml:space="preserve">Complementary </w:t>
            </w:r>
          </w:p>
        </w:tc>
        <w:tc>
          <w:tcPr>
            <w:tcW w:w="2554" w:type="dxa"/>
          </w:tcPr>
          <w:p w14:paraId="7C49C364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 xml:space="preserve">$100 </w:t>
            </w:r>
          </w:p>
        </w:tc>
      </w:tr>
      <w:tr w:rsidR="00D86077" w:rsidRPr="00AD350A" w14:paraId="538D2C96" w14:textId="77777777" w:rsidTr="00D608F3">
        <w:tc>
          <w:tcPr>
            <w:tcW w:w="2553" w:type="dxa"/>
          </w:tcPr>
          <w:p w14:paraId="20F4386B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>Payroll (under 10 employee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3" w:type="dxa"/>
          </w:tcPr>
          <w:p w14:paraId="5425201C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>$200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 month</w:t>
            </w:r>
          </w:p>
        </w:tc>
        <w:tc>
          <w:tcPr>
            <w:tcW w:w="2554" w:type="dxa"/>
          </w:tcPr>
          <w:p w14:paraId="2F4DB7B3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>$300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 month</w:t>
            </w:r>
          </w:p>
        </w:tc>
      </w:tr>
      <w:tr w:rsidR="00D86077" w:rsidRPr="00AD350A" w14:paraId="7DF12D2F" w14:textId="77777777" w:rsidTr="00D608F3">
        <w:tc>
          <w:tcPr>
            <w:tcW w:w="2553" w:type="dxa"/>
          </w:tcPr>
          <w:p w14:paraId="69F4592C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>Payroll (over 10)</w:t>
            </w:r>
          </w:p>
        </w:tc>
        <w:tc>
          <w:tcPr>
            <w:tcW w:w="2553" w:type="dxa"/>
          </w:tcPr>
          <w:p w14:paraId="5E0DCF4A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>Get a quote</w:t>
            </w:r>
          </w:p>
        </w:tc>
        <w:tc>
          <w:tcPr>
            <w:tcW w:w="2554" w:type="dxa"/>
          </w:tcPr>
          <w:p w14:paraId="52D62FB6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>Get a quote</w:t>
            </w:r>
          </w:p>
        </w:tc>
      </w:tr>
    </w:tbl>
    <w:p w14:paraId="285F5CA3" w14:textId="77777777" w:rsidR="00D86077" w:rsidRPr="00AD350A" w:rsidRDefault="00D86077" w:rsidP="00D86077">
      <w:pPr>
        <w:rPr>
          <w:rFonts w:ascii="Times New Roman" w:hAnsi="Times New Roman" w:cs="Times New Roman"/>
          <w:sz w:val="24"/>
          <w:szCs w:val="24"/>
        </w:rPr>
      </w:pPr>
    </w:p>
    <w:p w14:paraId="6D7196BB" w14:textId="77777777" w:rsidR="00D86077" w:rsidRPr="00AD350A" w:rsidRDefault="00D86077" w:rsidP="00D86077">
      <w:pPr>
        <w:rPr>
          <w:rFonts w:ascii="Times New Roman" w:hAnsi="Times New Roman" w:cs="Times New Roman"/>
          <w:sz w:val="24"/>
          <w:szCs w:val="24"/>
        </w:rPr>
      </w:pPr>
    </w:p>
    <w:p w14:paraId="39B062A5" w14:textId="77777777" w:rsidR="00D86077" w:rsidRDefault="00D86077" w:rsidP="00D86077">
      <w:pPr>
        <w:rPr>
          <w:rFonts w:ascii="Times New Roman" w:hAnsi="Times New Roman" w:cs="Times New Roman"/>
          <w:sz w:val="24"/>
          <w:szCs w:val="24"/>
        </w:rPr>
      </w:pPr>
      <w:r w:rsidRPr="00AD350A">
        <w:rPr>
          <w:rFonts w:ascii="Times New Roman" w:hAnsi="Times New Roman" w:cs="Times New Roman"/>
          <w:sz w:val="24"/>
          <w:szCs w:val="24"/>
        </w:rPr>
        <w:t xml:space="preserve">Audit Response Services </w:t>
      </w:r>
    </w:p>
    <w:p w14:paraId="3EC51E32" w14:textId="77777777" w:rsidR="00D86077" w:rsidRPr="00AD350A" w:rsidRDefault="00D86077" w:rsidP="00D8607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D86077" w:rsidRPr="00AD350A" w14:paraId="09A23656" w14:textId="77777777" w:rsidTr="00D608F3">
        <w:tc>
          <w:tcPr>
            <w:tcW w:w="5107" w:type="dxa"/>
          </w:tcPr>
          <w:p w14:paraId="2B243E3B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 xml:space="preserve">Correspondence Audit (CP 2000) </w:t>
            </w:r>
          </w:p>
        </w:tc>
        <w:tc>
          <w:tcPr>
            <w:tcW w:w="5107" w:type="dxa"/>
          </w:tcPr>
          <w:p w14:paraId="28741DA6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 xml:space="preserve">Hourly based, first 2 hours complementary </w:t>
            </w:r>
          </w:p>
        </w:tc>
      </w:tr>
      <w:tr w:rsidR="00D86077" w:rsidRPr="00AD350A" w14:paraId="2A52E0A7" w14:textId="77777777" w:rsidTr="00D608F3">
        <w:tc>
          <w:tcPr>
            <w:tcW w:w="5107" w:type="dxa"/>
          </w:tcPr>
          <w:p w14:paraId="2F0B2A3B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 xml:space="preserve">Office Audit </w:t>
            </w:r>
          </w:p>
        </w:tc>
        <w:tc>
          <w:tcPr>
            <w:tcW w:w="5107" w:type="dxa"/>
          </w:tcPr>
          <w:p w14:paraId="5A5FDA9F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 xml:space="preserve">Hourly based, plus fees for potential travel, starting at $300 </w:t>
            </w:r>
          </w:p>
        </w:tc>
      </w:tr>
      <w:tr w:rsidR="00D86077" w:rsidRPr="00AD350A" w14:paraId="1A964C73" w14:textId="77777777" w:rsidTr="00D608F3">
        <w:tc>
          <w:tcPr>
            <w:tcW w:w="5107" w:type="dxa"/>
          </w:tcPr>
          <w:p w14:paraId="488126CE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 xml:space="preserve">Field Audit </w:t>
            </w:r>
          </w:p>
        </w:tc>
        <w:tc>
          <w:tcPr>
            <w:tcW w:w="5107" w:type="dxa"/>
          </w:tcPr>
          <w:p w14:paraId="1DBA9942" w14:textId="77777777" w:rsidR="00D86077" w:rsidRPr="00AD350A" w:rsidRDefault="00D86077" w:rsidP="00D60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50A">
              <w:rPr>
                <w:rFonts w:ascii="Times New Roman" w:hAnsi="Times New Roman" w:cs="Times New Roman"/>
                <w:sz w:val="24"/>
                <w:szCs w:val="24"/>
              </w:rPr>
              <w:t xml:space="preserve">Hourly based, plus fees for potential travel, starting at $300 </w:t>
            </w:r>
          </w:p>
        </w:tc>
      </w:tr>
    </w:tbl>
    <w:p w14:paraId="12FF9898" w14:textId="77777777" w:rsidR="00D86077" w:rsidRPr="00AD350A" w:rsidRDefault="00D86077" w:rsidP="00D86077">
      <w:pPr>
        <w:rPr>
          <w:rFonts w:ascii="Times New Roman" w:hAnsi="Times New Roman" w:cs="Times New Roman"/>
          <w:sz w:val="24"/>
          <w:szCs w:val="24"/>
        </w:rPr>
      </w:pPr>
    </w:p>
    <w:p w14:paraId="1F6E1DCF" w14:textId="77777777" w:rsidR="00D86077" w:rsidRDefault="00D86077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00E33319" w14:textId="77777777" w:rsidR="00D86077" w:rsidRDefault="00D86077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A1AD6C3" w14:textId="77777777" w:rsidR="00D86077" w:rsidRDefault="00D86077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4E45A0C" w14:textId="77777777" w:rsidR="00D86077" w:rsidRDefault="00D86077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22794F3D" w14:textId="77777777" w:rsidR="00D86077" w:rsidRDefault="00D86077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3CF4706" w14:textId="77777777" w:rsidR="00D86077" w:rsidRDefault="00D86077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34DBF157" w14:textId="77777777" w:rsidR="00D86077" w:rsidRDefault="00D86077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7A75E32" w14:textId="77777777" w:rsidR="00D86077" w:rsidRDefault="00D86077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F6BCEC7" w14:textId="77777777" w:rsidR="00D86077" w:rsidRDefault="00D86077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43006D98" w14:textId="77777777" w:rsidR="00D86077" w:rsidRDefault="00D86077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7F592742" w14:textId="77777777" w:rsidR="00D86077" w:rsidRPr="00AD350A" w:rsidRDefault="00D86077" w:rsidP="00AD350A">
      <w:pPr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C376B8A" w14:textId="35860840" w:rsidR="00920610" w:rsidRPr="00AD350A" w:rsidRDefault="00920610" w:rsidP="00920610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D350A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Appendix B: Subscription Fee Schedule</w:t>
      </w:r>
    </w:p>
    <w:p w14:paraId="55256ADE" w14:textId="77777777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781A968" w14:textId="3CCA5F9F" w:rsidR="00920610" w:rsidRDefault="00920610" w:rsidP="0092061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This fee schedule is valid for the 202</w:t>
      </w:r>
      <w:r w:rsidR="00310C55" w:rsidRPr="00AD350A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tax year and is not transferable to any other year or entity. Packages are charged up-front annually, with the option to pay in monthly, interest-free payments. Cancelled subscriptions revert to a-la-carte pricing.</w:t>
      </w:r>
    </w:p>
    <w:p w14:paraId="1679C9A3" w14:textId="77777777" w:rsidR="00AD350A" w:rsidRPr="00AD350A" w:rsidRDefault="00AD350A" w:rsidP="0092061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4CBDB1" w14:textId="07D916B6" w:rsidR="00920610" w:rsidRPr="00AD350A" w:rsidRDefault="00DB3F56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Advice</w:t>
      </w:r>
      <w:r w:rsidR="00920610" w:rsidRPr="00AD350A">
        <w:rPr>
          <w:rFonts w:ascii="Times New Roman" w:eastAsia="Times New Roman" w:hAnsi="Times New Roman" w:cs="Times New Roman"/>
          <w:sz w:val="24"/>
          <w:szCs w:val="24"/>
        </w:rPr>
        <w:t xml:space="preserve"> Subscription</w:t>
      </w:r>
      <w:r w:rsidR="006E68E7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20610" w:rsidRPr="00AD350A">
        <w:rPr>
          <w:rFonts w:ascii="Times New Roman" w:eastAsia="Times New Roman" w:hAnsi="Times New Roman" w:cs="Times New Roman"/>
          <w:sz w:val="24"/>
          <w:szCs w:val="24"/>
        </w:rPr>
        <w:t>$</w:t>
      </w:r>
      <w:r>
        <w:rPr>
          <w:rFonts w:ascii="Times New Roman" w:eastAsia="Times New Roman" w:hAnsi="Times New Roman" w:cs="Times New Roman"/>
          <w:sz w:val="24"/>
          <w:szCs w:val="24"/>
        </w:rPr>
        <w:t>1,8</w:t>
      </w:r>
      <w:r w:rsidR="00920610" w:rsidRPr="00AD350A">
        <w:rPr>
          <w:rFonts w:ascii="Times New Roman" w:eastAsia="Times New Roman" w:hAnsi="Times New Roman" w:cs="Times New Roman"/>
          <w:sz w:val="24"/>
          <w:szCs w:val="24"/>
        </w:rPr>
        <w:t>00 per year</w:t>
      </w:r>
    </w:p>
    <w:p w14:paraId="66AF2AF3" w14:textId="43BBA353" w:rsidR="00711695" w:rsidRPr="00AD350A" w:rsidRDefault="00711695" w:rsidP="0071169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of Year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Tax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="00FF5514">
        <w:rPr>
          <w:rFonts w:ascii="Times New Roman" w:eastAsia="Times New Roman" w:hAnsi="Times New Roman" w:cs="Times New Roman"/>
          <w:sz w:val="24"/>
          <w:szCs w:val="24"/>
        </w:rPr>
        <w:t>ayment Calculation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(Q4)</w:t>
      </w:r>
    </w:p>
    <w:p w14:paraId="5EF3AB9E" w14:textId="0BE390EB" w:rsidR="00711695" w:rsidRPr="00711695" w:rsidRDefault="00DB3F56" w:rsidP="00711695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Personal</w:t>
      </w:r>
      <w:r w:rsidR="00711695">
        <w:rPr>
          <w:rFonts w:ascii="Times New Roman" w:eastAsia="Times New Roman" w:hAnsi="Times New Roman" w:cs="Times New Roman"/>
          <w:sz w:val="24"/>
          <w:szCs w:val="24"/>
        </w:rPr>
        <w:t xml:space="preserve"> Tax Planning</w:t>
      </w:r>
    </w:p>
    <w:p w14:paraId="6F161101" w14:textId="1DEE6DB6" w:rsidR="00920610" w:rsidRPr="00AD350A" w:rsidRDefault="00920610" w:rsidP="00920610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Unlimited Tax questions </w:t>
      </w:r>
    </w:p>
    <w:p w14:paraId="2333DE59" w14:textId="77777777" w:rsidR="00BC12A7" w:rsidRDefault="00BC12A7" w:rsidP="00BC12A7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2D245925" w14:textId="51AE92C0" w:rsidR="00DB3F56" w:rsidRPr="00AD350A" w:rsidRDefault="00DB3F56" w:rsidP="00DB3F56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Individual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lanning </w:t>
      </w:r>
      <w:r>
        <w:rPr>
          <w:rFonts w:ascii="Times New Roman" w:eastAsia="Times New Roman" w:hAnsi="Times New Roman" w:cs="Times New Roman"/>
          <w:sz w:val="24"/>
          <w:szCs w:val="24"/>
        </w:rPr>
        <w:t>Subscription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992BB1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>$3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>000 per year</w:t>
      </w:r>
    </w:p>
    <w:p w14:paraId="667C9B42" w14:textId="77777777" w:rsidR="00DB3F56" w:rsidRPr="00AD350A" w:rsidRDefault="00DB3F56" w:rsidP="00DB3F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1040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tax form preparation and 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>filing</w:t>
      </w:r>
    </w:p>
    <w:p w14:paraId="555D235E" w14:textId="77777777" w:rsidR="00DB3F56" w:rsidRPr="00AD350A" w:rsidRDefault="00DB3F56" w:rsidP="00DB3F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of Year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Tax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Payment Calculation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(Q4)</w:t>
      </w:r>
    </w:p>
    <w:p w14:paraId="7122B8AB" w14:textId="25A73DA7" w:rsidR="00DB3F56" w:rsidRPr="00711695" w:rsidRDefault="00DB3F56" w:rsidP="00DB3F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Personal Tax Planning</w:t>
      </w:r>
    </w:p>
    <w:p w14:paraId="5C136B0F" w14:textId="77777777" w:rsidR="00DB3F56" w:rsidRPr="00AD350A" w:rsidRDefault="00DB3F56" w:rsidP="00DB3F56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Unlimited Tax questions </w:t>
      </w:r>
    </w:p>
    <w:p w14:paraId="61F91EED" w14:textId="77777777" w:rsidR="00DB3F56" w:rsidRPr="00AD350A" w:rsidRDefault="00DB3F56" w:rsidP="00BC12A7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61A7A918" w14:textId="77777777" w:rsidR="00BC12A7" w:rsidRPr="00AD350A" w:rsidRDefault="00BC12A7" w:rsidP="00BC12A7">
      <w:pPr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732E9CB6" w14:textId="3140BBB9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Business </w:t>
      </w:r>
      <w:r w:rsidR="006E68E7">
        <w:rPr>
          <w:rFonts w:ascii="Times New Roman" w:eastAsia="Times New Roman" w:hAnsi="Times New Roman" w:cs="Times New Roman"/>
          <w:sz w:val="24"/>
          <w:szCs w:val="24"/>
        </w:rPr>
        <w:t>Planning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3F56">
        <w:rPr>
          <w:rFonts w:ascii="Times New Roman" w:eastAsia="Times New Roman" w:hAnsi="Times New Roman" w:cs="Times New Roman"/>
          <w:sz w:val="24"/>
          <w:szCs w:val="24"/>
        </w:rPr>
        <w:t>Subscription</w:t>
      </w:r>
      <w:r w:rsidR="006E68E7">
        <w:rPr>
          <w:rFonts w:ascii="Times New Roman" w:eastAsia="Times New Roman" w:hAnsi="Times New Roman" w:cs="Times New Roman"/>
          <w:sz w:val="24"/>
          <w:szCs w:val="24"/>
        </w:rPr>
        <w:tab/>
      </w:r>
      <w:r w:rsidR="006E68E7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6E68E7">
        <w:rPr>
          <w:rFonts w:ascii="Times New Roman" w:eastAsia="Times New Roman" w:hAnsi="Times New Roman" w:cs="Times New Roman"/>
          <w:sz w:val="24"/>
          <w:szCs w:val="24"/>
        </w:rPr>
        <w:tab/>
      </w:r>
      <w:r w:rsidR="006E68E7">
        <w:rPr>
          <w:rFonts w:ascii="Times New Roman" w:eastAsia="Times New Roman" w:hAnsi="Times New Roman" w:cs="Times New Roman"/>
          <w:sz w:val="24"/>
          <w:szCs w:val="24"/>
        </w:rPr>
        <w:tab/>
      </w:r>
      <w:r w:rsidR="006E68E7">
        <w:rPr>
          <w:rFonts w:ascii="Times New Roman" w:eastAsia="Times New Roman" w:hAnsi="Times New Roman" w:cs="Times New Roman"/>
          <w:sz w:val="24"/>
          <w:szCs w:val="24"/>
        </w:rPr>
        <w:tab/>
      </w:r>
      <w:r w:rsidRPr="00AD350A">
        <w:rPr>
          <w:rFonts w:ascii="Times New Roman" w:eastAsia="Times New Roman" w:hAnsi="Times New Roman" w:cs="Times New Roman"/>
          <w:sz w:val="24"/>
          <w:szCs w:val="24"/>
        </w:rPr>
        <w:t>$3</w:t>
      </w:r>
      <w:r w:rsidR="00DB3F5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>600 per year</w:t>
      </w:r>
    </w:p>
    <w:p w14:paraId="322FB9D1" w14:textId="74A05A07" w:rsidR="00FF5514" w:rsidRDefault="00FF5514" w:rsidP="00FF5514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One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1040</w:t>
      </w:r>
      <w:r w:rsidR="00DB3F56">
        <w:rPr>
          <w:rFonts w:ascii="Times New Roman" w:eastAsia="Times New Roman" w:hAnsi="Times New Roman" w:cs="Times New Roman"/>
          <w:sz w:val="24"/>
          <w:szCs w:val="24"/>
        </w:rPr>
        <w:t xml:space="preserve"> tax form preparation and </w:t>
      </w:r>
      <w:r w:rsidR="00DB3F56" w:rsidRPr="00AD350A">
        <w:rPr>
          <w:rFonts w:ascii="Times New Roman" w:eastAsia="Times New Roman" w:hAnsi="Times New Roman" w:cs="Times New Roman"/>
          <w:sz w:val="24"/>
          <w:szCs w:val="24"/>
        </w:rPr>
        <w:t>filing</w:t>
      </w:r>
    </w:p>
    <w:p w14:paraId="0C211308" w14:textId="4A033D35" w:rsidR="00FF5514" w:rsidRPr="00AD350A" w:rsidRDefault="00FF5514" w:rsidP="00FF5514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Quarterly Tax Payment Calculation (Q1, Q2, Q3)</w:t>
      </w:r>
    </w:p>
    <w:p w14:paraId="6BF84E7B" w14:textId="77777777" w:rsidR="00FF5514" w:rsidRPr="00AD350A" w:rsidRDefault="00FF5514" w:rsidP="00FF5514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nd of Year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Tax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lanning </w:t>
      </w:r>
      <w:r>
        <w:rPr>
          <w:rFonts w:ascii="Times New Roman" w:eastAsia="Times New Roman" w:hAnsi="Times New Roman" w:cs="Times New Roman"/>
          <w:sz w:val="24"/>
          <w:szCs w:val="24"/>
        </w:rPr>
        <w:t>(Q4)</w:t>
      </w:r>
    </w:p>
    <w:p w14:paraId="2FE7B06F" w14:textId="37B0EAEB" w:rsidR="00FF5514" w:rsidRPr="00711695" w:rsidRDefault="00DB3F56" w:rsidP="00FF5514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Personal </w:t>
      </w:r>
      <w:r w:rsidR="000873FD">
        <w:rPr>
          <w:rFonts w:ascii="Times New Roman" w:eastAsia="Times New Roman" w:hAnsi="Times New Roman" w:cs="Times New Roman"/>
          <w:sz w:val="24"/>
          <w:szCs w:val="24"/>
        </w:rPr>
        <w:t>and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5514">
        <w:rPr>
          <w:rFonts w:ascii="Times New Roman" w:eastAsia="Times New Roman" w:hAnsi="Times New Roman" w:cs="Times New Roman"/>
          <w:sz w:val="24"/>
          <w:szCs w:val="24"/>
        </w:rPr>
        <w:t>Business Tax Planning</w:t>
      </w:r>
    </w:p>
    <w:p w14:paraId="68F8866A" w14:textId="66684D97" w:rsidR="008A2542" w:rsidRPr="00FF5514" w:rsidRDefault="00FF5514" w:rsidP="00FF5514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FF5514">
        <w:rPr>
          <w:rFonts w:ascii="Times New Roman" w:eastAsia="Times New Roman" w:hAnsi="Times New Roman" w:cs="Times New Roman"/>
          <w:sz w:val="24"/>
          <w:szCs w:val="24"/>
        </w:rPr>
        <w:t>Unlimited Tax questions</w:t>
      </w:r>
    </w:p>
    <w:p w14:paraId="316997E9" w14:textId="77777777" w:rsidR="00FF5514" w:rsidRDefault="00FF5514" w:rsidP="00FF55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94A72E" w14:textId="77777777" w:rsidR="00FF5514" w:rsidRDefault="00FF5514" w:rsidP="00FF551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4646D47" w14:textId="747503D2" w:rsidR="00920610" w:rsidRPr="00AD350A" w:rsidRDefault="00920610" w:rsidP="00920610">
      <w:pPr>
        <w:rPr>
          <w:rFonts w:ascii="Times New Roman" w:eastAsia="Times New Roman" w:hAnsi="Times New Roman" w:cs="Times New Roman"/>
          <w:sz w:val="24"/>
          <w:szCs w:val="24"/>
        </w:rPr>
      </w:pPr>
      <w:r w:rsidRPr="00AD35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07"/>
        <w:gridCol w:w="5107"/>
      </w:tblGrid>
      <w:tr w:rsidR="00920610" w:rsidRPr="00AD350A" w14:paraId="0CAEBE5A" w14:textId="77777777">
        <w:tc>
          <w:tcPr>
            <w:tcW w:w="5107" w:type="dxa"/>
          </w:tcPr>
          <w:p w14:paraId="7F77EB0B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Subscription add On’s </w:t>
            </w:r>
          </w:p>
        </w:tc>
        <w:tc>
          <w:tcPr>
            <w:tcW w:w="5107" w:type="dxa"/>
          </w:tcPr>
          <w:p w14:paraId="3680F7CA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Per month </w:t>
            </w:r>
          </w:p>
        </w:tc>
      </w:tr>
      <w:tr w:rsidR="00920610" w:rsidRPr="00AD350A" w14:paraId="6E2A7B48" w14:textId="77777777">
        <w:tc>
          <w:tcPr>
            <w:tcW w:w="5107" w:type="dxa"/>
          </w:tcPr>
          <w:p w14:paraId="26C93E7D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1040 (per return)</w:t>
            </w:r>
          </w:p>
        </w:tc>
        <w:tc>
          <w:tcPr>
            <w:tcW w:w="5107" w:type="dxa"/>
          </w:tcPr>
          <w:p w14:paraId="116F194E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$50</w:t>
            </w:r>
          </w:p>
        </w:tc>
      </w:tr>
      <w:tr w:rsidR="00920610" w:rsidRPr="00AD350A" w14:paraId="6BAD4E4C" w14:textId="77777777">
        <w:tc>
          <w:tcPr>
            <w:tcW w:w="5107" w:type="dxa"/>
          </w:tcPr>
          <w:p w14:paraId="6EC870F7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1065 (return)</w:t>
            </w:r>
          </w:p>
        </w:tc>
        <w:tc>
          <w:tcPr>
            <w:tcW w:w="5107" w:type="dxa"/>
          </w:tcPr>
          <w:p w14:paraId="1AA29EA8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$100</w:t>
            </w:r>
          </w:p>
        </w:tc>
      </w:tr>
      <w:tr w:rsidR="00920610" w:rsidRPr="00AD350A" w14:paraId="5BD1810B" w14:textId="77777777">
        <w:tc>
          <w:tcPr>
            <w:tcW w:w="5107" w:type="dxa"/>
          </w:tcPr>
          <w:p w14:paraId="72A1AD72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1120 (return)</w:t>
            </w:r>
          </w:p>
        </w:tc>
        <w:tc>
          <w:tcPr>
            <w:tcW w:w="5107" w:type="dxa"/>
          </w:tcPr>
          <w:p w14:paraId="3F87E7B9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$100</w:t>
            </w:r>
          </w:p>
        </w:tc>
      </w:tr>
      <w:tr w:rsidR="00920610" w:rsidRPr="00AD350A" w14:paraId="438E99F2" w14:textId="77777777">
        <w:tc>
          <w:tcPr>
            <w:tcW w:w="5107" w:type="dxa"/>
          </w:tcPr>
          <w:p w14:paraId="0F505EDD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1041 (return) </w:t>
            </w:r>
          </w:p>
        </w:tc>
        <w:tc>
          <w:tcPr>
            <w:tcW w:w="5107" w:type="dxa"/>
          </w:tcPr>
          <w:p w14:paraId="1953EBED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$50</w:t>
            </w:r>
          </w:p>
        </w:tc>
      </w:tr>
      <w:tr w:rsidR="00920610" w:rsidRPr="00AD350A" w14:paraId="212C1D99" w14:textId="77777777">
        <w:tc>
          <w:tcPr>
            <w:tcW w:w="5107" w:type="dxa"/>
          </w:tcPr>
          <w:p w14:paraId="50B4B141" w14:textId="29282924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Payroll Monitoring </w:t>
            </w:r>
          </w:p>
        </w:tc>
        <w:tc>
          <w:tcPr>
            <w:tcW w:w="5107" w:type="dxa"/>
          </w:tcPr>
          <w:p w14:paraId="3F00EA5F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$50 </w:t>
            </w:r>
          </w:p>
        </w:tc>
      </w:tr>
      <w:tr w:rsidR="00920610" w:rsidRPr="00AD350A" w14:paraId="201BF38E" w14:textId="77777777">
        <w:tc>
          <w:tcPr>
            <w:tcW w:w="5107" w:type="dxa"/>
          </w:tcPr>
          <w:p w14:paraId="34783D51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Full payroll</w:t>
            </w:r>
          </w:p>
        </w:tc>
        <w:tc>
          <w:tcPr>
            <w:tcW w:w="5107" w:type="dxa"/>
          </w:tcPr>
          <w:p w14:paraId="03D511E3" w14:textId="381EB7C0" w:rsidR="00920610" w:rsidRPr="00AD350A" w:rsidRDefault="00FF55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Starting at $200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20610" w:rsidRPr="00AD350A" w14:paraId="435913D9" w14:textId="77777777">
        <w:tc>
          <w:tcPr>
            <w:tcW w:w="5107" w:type="dxa"/>
          </w:tcPr>
          <w:p w14:paraId="6B5B4A00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Bookkeeping monitoring </w:t>
            </w:r>
          </w:p>
        </w:tc>
        <w:tc>
          <w:tcPr>
            <w:tcW w:w="5107" w:type="dxa"/>
          </w:tcPr>
          <w:p w14:paraId="2832E3C7" w14:textId="7777777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$50</w:t>
            </w:r>
          </w:p>
        </w:tc>
      </w:tr>
      <w:tr w:rsidR="00920610" w:rsidRPr="00AD350A" w14:paraId="369391E7" w14:textId="77777777">
        <w:tc>
          <w:tcPr>
            <w:tcW w:w="5107" w:type="dxa"/>
          </w:tcPr>
          <w:p w14:paraId="4B5B3B68" w14:textId="6A5F7E16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Full Bookkeeping </w:t>
            </w:r>
          </w:p>
        </w:tc>
        <w:tc>
          <w:tcPr>
            <w:tcW w:w="5107" w:type="dxa"/>
          </w:tcPr>
          <w:p w14:paraId="0602DAE1" w14:textId="6C378E7C" w:rsidR="00920610" w:rsidRPr="00AD350A" w:rsidRDefault="00FF551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Starting at $200</w:t>
            </w:r>
            <w:r w:rsidR="00920610"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920610" w:rsidRPr="00AD350A" w14:paraId="3DDD8A81" w14:textId="77777777">
        <w:tc>
          <w:tcPr>
            <w:tcW w:w="5107" w:type="dxa"/>
          </w:tcPr>
          <w:p w14:paraId="48B0CAA0" w14:textId="0AFDCFD7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Additional Schedule C </w:t>
            </w:r>
          </w:p>
        </w:tc>
        <w:tc>
          <w:tcPr>
            <w:tcW w:w="5107" w:type="dxa"/>
          </w:tcPr>
          <w:p w14:paraId="415A3CDC" w14:textId="57380840" w:rsidR="00920610" w:rsidRPr="00AD350A" w:rsidRDefault="009206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D350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$25</w:t>
            </w:r>
          </w:p>
        </w:tc>
      </w:tr>
    </w:tbl>
    <w:p w14:paraId="77A067A2" w14:textId="77777777" w:rsidR="00E32E71" w:rsidRPr="00AD350A" w:rsidRDefault="00E32E71">
      <w:pPr>
        <w:rPr>
          <w:rFonts w:ascii="Times New Roman" w:hAnsi="Times New Roman" w:cs="Times New Roman"/>
          <w:sz w:val="24"/>
          <w:szCs w:val="24"/>
        </w:rPr>
      </w:pPr>
    </w:p>
    <w:sectPr w:rsidR="00E32E71" w:rsidRPr="00AD350A" w:rsidSect="00920610">
      <w:pgSz w:w="12240" w:h="15840"/>
      <w:pgMar w:top="1440" w:right="1008" w:bottom="1440" w:left="100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AD47" w14:textId="77777777" w:rsidR="0051122A" w:rsidRDefault="0051122A">
      <w:pPr>
        <w:spacing w:line="240" w:lineRule="auto"/>
      </w:pPr>
      <w:r>
        <w:separator/>
      </w:r>
    </w:p>
  </w:endnote>
  <w:endnote w:type="continuationSeparator" w:id="0">
    <w:p w14:paraId="2626C566" w14:textId="77777777" w:rsidR="0051122A" w:rsidRDefault="005112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7626E" w14:textId="77777777" w:rsidR="0051122A" w:rsidRDefault="0051122A">
      <w:pPr>
        <w:spacing w:line="240" w:lineRule="auto"/>
      </w:pPr>
      <w:r>
        <w:separator/>
      </w:r>
    </w:p>
  </w:footnote>
  <w:footnote w:type="continuationSeparator" w:id="0">
    <w:p w14:paraId="5FA35F28" w14:textId="77777777" w:rsidR="0051122A" w:rsidRDefault="005112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C330D"/>
    <w:multiLevelType w:val="hybridMultilevel"/>
    <w:tmpl w:val="BAEA3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387BD9"/>
    <w:multiLevelType w:val="hybridMultilevel"/>
    <w:tmpl w:val="1BE20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2227DC"/>
    <w:multiLevelType w:val="hybridMultilevel"/>
    <w:tmpl w:val="C3949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765D0"/>
    <w:multiLevelType w:val="hybridMultilevel"/>
    <w:tmpl w:val="351A9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3170143">
    <w:abstractNumId w:val="3"/>
  </w:num>
  <w:num w:numId="2" w16cid:durableId="11421123">
    <w:abstractNumId w:val="0"/>
  </w:num>
  <w:num w:numId="3" w16cid:durableId="1763183187">
    <w:abstractNumId w:val="2"/>
  </w:num>
  <w:num w:numId="4" w16cid:durableId="15953554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610"/>
    <w:rsid w:val="000321D0"/>
    <w:rsid w:val="00054500"/>
    <w:rsid w:val="000745A1"/>
    <w:rsid w:val="000873FD"/>
    <w:rsid w:val="0015717A"/>
    <w:rsid w:val="001C0190"/>
    <w:rsid w:val="001F7B62"/>
    <w:rsid w:val="00310C55"/>
    <w:rsid w:val="00341FB7"/>
    <w:rsid w:val="003864EA"/>
    <w:rsid w:val="003D1EC9"/>
    <w:rsid w:val="003F718C"/>
    <w:rsid w:val="00420ECF"/>
    <w:rsid w:val="00493DFC"/>
    <w:rsid w:val="004D5C3A"/>
    <w:rsid w:val="0051122A"/>
    <w:rsid w:val="00565903"/>
    <w:rsid w:val="0056639B"/>
    <w:rsid w:val="00573D17"/>
    <w:rsid w:val="00652FD2"/>
    <w:rsid w:val="006B2480"/>
    <w:rsid w:val="006B704D"/>
    <w:rsid w:val="006E68E7"/>
    <w:rsid w:val="0070124E"/>
    <w:rsid w:val="00711695"/>
    <w:rsid w:val="0076478B"/>
    <w:rsid w:val="007B73C7"/>
    <w:rsid w:val="00870B41"/>
    <w:rsid w:val="008A2542"/>
    <w:rsid w:val="008E7661"/>
    <w:rsid w:val="00920610"/>
    <w:rsid w:val="0098166E"/>
    <w:rsid w:val="0098271F"/>
    <w:rsid w:val="00992BB1"/>
    <w:rsid w:val="009C1D2C"/>
    <w:rsid w:val="009E23C8"/>
    <w:rsid w:val="00A13A63"/>
    <w:rsid w:val="00A2467E"/>
    <w:rsid w:val="00A44635"/>
    <w:rsid w:val="00A62950"/>
    <w:rsid w:val="00AA32B7"/>
    <w:rsid w:val="00AD350A"/>
    <w:rsid w:val="00AD4D15"/>
    <w:rsid w:val="00B11308"/>
    <w:rsid w:val="00B21D6F"/>
    <w:rsid w:val="00B249DC"/>
    <w:rsid w:val="00BC12A7"/>
    <w:rsid w:val="00BD2E85"/>
    <w:rsid w:val="00BF3B8F"/>
    <w:rsid w:val="00C364EB"/>
    <w:rsid w:val="00C75DD7"/>
    <w:rsid w:val="00CA41B4"/>
    <w:rsid w:val="00D00AF8"/>
    <w:rsid w:val="00D15C2D"/>
    <w:rsid w:val="00D15F0B"/>
    <w:rsid w:val="00D566E2"/>
    <w:rsid w:val="00D86077"/>
    <w:rsid w:val="00D977C7"/>
    <w:rsid w:val="00DB3F56"/>
    <w:rsid w:val="00E23C4E"/>
    <w:rsid w:val="00E32E71"/>
    <w:rsid w:val="00E47EC1"/>
    <w:rsid w:val="00E872E6"/>
    <w:rsid w:val="00E93EE7"/>
    <w:rsid w:val="00F137D9"/>
    <w:rsid w:val="00F8573E"/>
    <w:rsid w:val="00FC269C"/>
    <w:rsid w:val="00FE4CA9"/>
    <w:rsid w:val="00FF010E"/>
    <w:rsid w:val="00FF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72CA5"/>
  <w15:chartTrackingRefBased/>
  <w15:docId w15:val="{C3CFB235-F6BA-471F-9C4E-6C69668C2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467E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6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6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6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6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6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6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6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6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6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6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0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0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06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6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06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6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61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2061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Leah Stewart</dc:creator>
  <cp:keywords/>
  <dc:description/>
  <cp:lastModifiedBy>Meghan Lape</cp:lastModifiedBy>
  <cp:revision>15</cp:revision>
  <dcterms:created xsi:type="dcterms:W3CDTF">2026-07-27T15:40:00Z</dcterms:created>
  <dcterms:modified xsi:type="dcterms:W3CDTF">2026-08-04T19:54:00Z</dcterms:modified>
</cp:coreProperties>
</file>